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F" w:rsidRPr="004A53EF" w:rsidRDefault="004A53EF" w:rsidP="004A53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4A53EF">
        <w:rPr>
          <w:rFonts w:ascii="Times New Roman" w:eastAsia="Calibri" w:hAnsi="Times New Roman" w:cs="Times New Roman"/>
          <w:b/>
          <w:bCs/>
          <w:sz w:val="24"/>
          <w:szCs w:val="24"/>
        </w:rPr>
        <w:t>INFORMACIJA APIE DARBUOTOJŲ KOMANDIRUOTES 2019 metai</w:t>
      </w:r>
    </w:p>
    <w:tbl>
      <w:tblPr>
        <w:tblStyle w:val="Lentelstinklelis"/>
        <w:tblW w:w="15168" w:type="dxa"/>
        <w:tblInd w:w="-431" w:type="dxa"/>
        <w:tblLook w:val="04A0" w:firstRow="1" w:lastRow="0" w:firstColumn="1" w:lastColumn="0" w:noHBand="0" w:noVBand="1"/>
      </w:tblPr>
      <w:tblGrid>
        <w:gridCol w:w="567"/>
        <w:gridCol w:w="2531"/>
        <w:gridCol w:w="3009"/>
        <w:gridCol w:w="1939"/>
        <w:gridCol w:w="2488"/>
        <w:gridCol w:w="2003"/>
        <w:gridCol w:w="2631"/>
      </w:tblGrid>
      <w:tr w:rsidR="004A53EF" w:rsidRPr="004A53EF" w:rsidTr="00D42A96">
        <w:tc>
          <w:tcPr>
            <w:tcW w:w="567" w:type="dxa"/>
          </w:tcPr>
          <w:bookmarkEnd w:id="0"/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Komandiruotės laikotarpis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Vykusio asmens pareigybė 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Tikslas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Vieta (-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os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Finansuojama suma (Eur)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Komandiruotės rezultatas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2019-01-10 – 2019-01-11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Pradinių klasių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kvalifikacijos tobulinimo programoje „Reflektavimo ir mokymosi mokytis kompetencijos tobulinimas“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Pasidalino pedagogine patirtimi ir patobulino kompetencijas apie mokinių skatinimą ir motyvavimą mokytis. (Tęstinis dalyvavimas)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2019-01-22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Vyriausiasis buhalteris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 Duomenų pateikimas į viešojo sektoriaus apskaitos ir ataskaitų konsolidavimo informacinę sistemą (VSAKIS)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95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Įgijo daugiau žinių apie duomenų pateikimą į informacinę sistemą VSAKIS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2019-01-28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Psichologas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„Kaip pagerinti vaikų socialinį elgesį“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Vilnius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žinias apie pagalbos suteikimą vaikams, kaip koreguoti vaikų socialinį elgesį.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2019-01-30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Šokio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dėl 2020 metų moksleivių dainų šventės šokių repertuaro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Vilnius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Susipažino su 2020 metų moksleivių dainų šventės šokių repertuaru ir aktualijomis pasiruošimui šventei.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2019-02-07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Muzikos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seminare „Kultūringumo, pilietiškumo ir tautiškumo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ugdymas per meninę raišką“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 xml:space="preserve">Šiauliai 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Tobulintos pedagoginės kompetencijos, kuriomis siekiama ugdyti kultūringą ir menišką asmenybę.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2019-02-12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Direktorius, direktoriaus pavaduotojas ugdymui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„Švietimo lyderio psichologija: mąstymo būdas, iššūkiai, potencialo atskleidimas“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išlaidos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74,00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Tobulintos vadybinės kompetencijos, kurios reikalingos vadybinės veiklos srityse – ugdymo proceso valdymo, švietimo politikos ir strateginio planavimo, žmogiškųjų, materialinių ir finansinių išteklių valdymo ir kt.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2019-03-01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Socialinis pedagogas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programos „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Zipio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draugai“ II MKS seminare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Įgijo žinių apie prevencinės programos „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Zipio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draugai“ įgyvendinimą ugdymo įstaigoje. (tęstinis dalyvavimas)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2019-03-12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Matematikos mokytojai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„Skaitmeninės priemonės ir metodai mokant matematikos progimnazijoje (5-8 klasėse)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Tobulintos pedagoginės kompetencijos, susipažinta su atnaujintais reikalavimais matematikos pamokoms.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2019-03-22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Direktoriaus pavaduotojas ugdymui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mokymuose, skirtuose vaiko gerovės komisijos nariams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Kelionės išlaidos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9,60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Įgyta žinių, reikalingų  vaiko gerovės komisijos veiklai vykdyti.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2019-03-26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Rusų kalbos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„Rusų (užsienio) kalbos žodinio darbo formų įvairovė“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Seminaro išlaidos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17,00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Tobulintos pedagoginės kompetencijos.</w:t>
            </w:r>
          </w:p>
        </w:tc>
      </w:tr>
      <w:tr w:rsidR="004A53EF" w:rsidRPr="004A53EF" w:rsidTr="00D42A96">
        <w:trPr>
          <w:trHeight w:val="2165"/>
        </w:trPr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2019-03-26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„Švietimo lyderystės samprata“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Tobulino planavimo ir gebėjimo atlikti originalius kiekybinius ir kokybinius tyrimus švietimo vadybos  srityje bei kūrybiškai pritaikyti tyrimų rezultatus sprendimams priimti.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2019-04-01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Biologijos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egzaminų centro vykdomo projekto mokymuose „Bendrojo ugdymo tyrimų, vertinimo ir stebėsenos sistemos plėtra: mokinių pasiekimų vertinimas“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Vilnius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Iš projekto lėšų 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Pasiruošimas valstybinio biologijos brandos egzamino kandidatų darbų vertinimui.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2019-04-04 – 2019-04-05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Pradinių klasių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kvalifikacijos tobulinimo kursuose, skirtuose pedagogams, ketinantiems dirbti pagal priešmokyklinio ugdymo programą.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Pasiruošimas ateinančių mokslo metų mokinių ugdymui pagal priešmokyklinio ugdymo programą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2019-04-04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Direktorius, sekretorė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mokymuose „Reikalavimai personalo dokumentacijos valdymui 2019 m.: rengimas,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 xml:space="preserve">įgyvendinimas, ir kontrolė“ 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dalyvių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110,00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Patobulintos kompetencijos apie personalo dokumentacijos tvarkymą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2019-04-08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Pradinių klasių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kvalifikacijos tobulinimo programoje „Reflektavimo ir mokymosi mokytis kompetencijos tobulinimas“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Pasidalino pedagogine patirtimi ir patobulino kompetencijas apie mokinių skatinimą ir motyvavimą mokytis. (Tęstinis dalyvavimas)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2019-04-10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Asmens duomenų apsaugos pareigūnas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„ES bendrojo duomenų apsaugos reglamento įgyvendinimas: esminiai aspektai ir praktinės rekomendacijos“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Žinių gilinimas asmens duomenų apsaugos srityje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„Švietimo lyderystės samprata“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Tobulino planavimo ir gebėjimo atlikti originalius kiekybinius ir kokybinius tyrimus švietimo vadybos  srityje bei kūrybiškai pritaikyti tyrimų rezultatus sprendimams priimti.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18. 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2019-04-11-12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Technologijų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„VEX I</w:t>
            </w:r>
            <w:r w:rsidRPr="004A53EF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4A53EF">
              <w:rPr>
                <w:rFonts w:ascii="Times New Roman" w:eastAsia="Calibri" w:hAnsi="Times New Roman" w:cs="Times New Roman"/>
              </w:rPr>
              <w:t xml:space="preserve"> techninės kūrybos komplektas integruotam ugdymui“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išlaidos 2,00 Eur;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 Kelionės išlaidos 22,65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Pagilino žinias apie techninės kūrybos mokinių ugdymą, integruojant ją į ugdymo procesą.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2019-04-24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Anglų kalbos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anglų kalbos valstybinio brandos egzamino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kalbėjimo dalies vertinime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Atliko anglų kalbos valstybinio brandos egzamino kalbėjimo dalies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vertinimą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2019-04-24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Anglų kalbos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anglų kalbos valstybinio brandos egzamino kalbėjimo dalies vertinime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Atliko anglų kalbos valstybinio brandos egzamino kalbėjimo dalies vertinimą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2019-04-25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Asmens duomenų apsaugos pareigūnas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„Švietimo organizacijos veikla Bendrojo duomenų apsaugos reglamento (BDAR) kontekste: reikalavimų atitikimas ir techniniai sprendimai“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Seminaro mokestis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24,00 Eur;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Kelionės išlaidos 11,49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Žinių gilinimas asmens duomenų apsaugos srityje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2019-05-07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Ikimokyklinio ugdymo auklėtojai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metodinėje dienoje „Vaikų meninis ugdymas taikant lietuvių liaudies šokius ir ratelius“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Ryga, Latvijos Respublika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Pedagoginių kompetencijų tobulinimas ir patirties sklaida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2019-05-10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Socialinis pedagogas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programos „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Zipio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draugai“ IV MKS seminare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38,00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Įgijo žinių apie prevencinės programos „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Zipio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draugai“ įgyvendinimą ugdymo įstaigoje. (tęstinis dalyvavimas)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2019-05-10 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Pradinių klasių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kvalifikacijos tobulinimo kursuose, skirtuose pedagogams,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ketinantiems dirbti pagal priešmokyklinio ugdymo programą.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Pasiruošimas ateinančių mokslo metų mokinių ugdymui pagal priešmokyklinio ugdymo programą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25.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Pradinių klasių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užsienio kalbos (anglų) valstybinio brandos egzamino vykdyme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Kelionės išlaidos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5,12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Dalyvauta užsienio kalbos (anglų) valstybinio brandos egzamino vykdyme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2019-05-13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Psichologas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mokymuose „Prekyba žmonėmis ir patyčių ir smurto prevencija“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Panevėžys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Kompetencijų tobulinimas prekybos žmonėmis ir patyčių bei smurto prevencijos tematika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2019-05-14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„Švietimo lyderystės samprata“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Pakruojis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Tobulino planavimo ir gebėjimo atlikti originalius kiekybinius ir kokybinius tyrimus švietimo vadybos  srityje bei kūrybiškai pritaikyti tyrimų rezultatus sprendimams priimti.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2019-05-15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Direktorius, direktoriaus pavaduotojas ugdymui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susitikime su Švietimo, mokslo ir sporto ministerijos specialistais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Pakruojis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Įgytos žinios apie 2019-2020 ir 2020-2021 mokslo metų pagrindinio ir vidurinio ugdymo programų bendrųjų ugdymo planų galimybes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2019-06-03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Lietuvių kalbos ir literatūros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lietuvių kalbos ir literatūros mokyklinio brandos egzamino kandidatų darbų vertinime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Atliktas lietuvių kalbos ir literatūros mokyklinio brandos egzamino kandidatų darbų vertinimas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30.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2019-06-11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Biologijos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egzaminų centro vykdomuose mokymuose „Bendrojo ugdymo tyrimų, vertinimo ir stebėsenos sistemos plėtra: mokinių pasiekimų vertinimas“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Vilnius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Įgytos žinos, kurios reikalingos biologijos valstybinio brandos egzamino kandidatų darbų vertinimui.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2019-05-14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„Švietimo lyderystės samprata“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Pakruojis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Tobulino planavimo ir gebėjimo atlikti originalius kiekybinius ir kokybinius tyrimus švietimo vadybos  srityje bei kūrybiškai pritaikyti tyrimų rezultatus sprendimams priimti.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2019-07-10 – 2019-07-12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Biologijos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Baltijos jūros projekto ir GLOBE programos mokymuose-stovykloje.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Klaipėda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Kelionės išlaidos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23,40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Kartu su mokiniais dalyvavo Baltijos jūros projekte ir GLOBE programos mokymuose-stovykloje, kur turėjo galimybę dalintis patirtimi įgyta dalyvaujant projekte, mokiniai susipažino su mokslininkų veikla.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2019-07-11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Lietuvių kalbos ir literatūros mokytoja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pakartotinės sesijos lietuvių kalbos ir literatūros mokyklinio brandos egzamino kandidatų darbų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vertinime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Vertino lietuvių kalbos ir literatūros mokyklinio brandos egzamino kandidatų darbus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34.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2019-09-12 – 2019-09-13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mokymų programoje „Pedagogų vadybinių kompetencijų tobulinimas“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22,00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asmeninis veiksmingumas, strateginis mąstymas ir pokyčių valdymas, mokėjimo mokytis, vadovavimo žmonėms kompetencijas.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2019-09-24 – 2019-09-25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Psichologas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mokymuose „Prekyba žmonėmis ir patyčių ir smurto prevencija“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Panevėžys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Kompetencijų tobulinimas prekybos žmonėmis ir patyčių bei smurto prevencijos tematika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2019-10-02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Vyriausiasis buhalteris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„Ruošiantis finansinių metų pabaigai viešojo sektoriaus subjektuose: 2019 m. teisės aktų pakeitimų apžvalga“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100,00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Patobulino kompetencijas buhalterijos srityje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2019-10-15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Anglų kalbos mokytojas, pradinių klasių mokytojas, direktoriaus pavaduotojas ugdymui, matematikos mokytojas, specialusis pedagogas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„Bendradarbiavimą skatinantys metodai pamokoje“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bendradarbiavimo kompetenciją ir susipažino su naujais bendradarbiavimą skatinančiais metodais pamokoje.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2019-10-16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Direktorius, direktoriaus pavaduotojas ugdymui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seminare „ 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Lean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Team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metodologija ugdymo įstaigų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veiklos tobulinimui“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 xml:space="preserve">Joniškis 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dalyvio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3,00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Forumo tema: Kaip sukurti organizaciją, kurioje žmonės nori ir moka spręsti problemas.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>Pasisėmė efektyvios vadybos patirties apie pažangiausių organizacijų taikomą vadybinę metodologiją „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Lean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 ir </w:t>
            </w:r>
            <w:proofErr w:type="spellStart"/>
            <w:r w:rsidRPr="004A53EF">
              <w:rPr>
                <w:rFonts w:ascii="Times New Roman" w:eastAsia="Calibri" w:hAnsi="Times New Roman" w:cs="Times New Roman"/>
              </w:rPr>
              <w:t>Team</w:t>
            </w:r>
            <w:proofErr w:type="spellEnd"/>
            <w:r w:rsidRPr="004A53EF">
              <w:rPr>
                <w:rFonts w:ascii="Times New Roman" w:eastAsia="Calibri" w:hAnsi="Times New Roman" w:cs="Times New Roman"/>
              </w:rPr>
              <w:t xml:space="preserve">“.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39.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2019-10-28 – 2019-10-29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Fizikos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„Energijos inžinerija“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Vilnius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dalyvio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50,00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pedagogines kompetencijas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„Besimokantis lyderis“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Susipažino su amžiaus tarpsniuose kylančiais saviugdos uždaviniais bei jų įgyvendinimo strategijomis, nagrinėjo, diskutavo emocinio intelekto lavinimą, dalinosi patirtimi.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2019-11-13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Direktoriaus pavaduotojas ugdymui, socialinis pedagogas, psichologas, biologijos mokytojas, etikos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„Savižudybių prevencinės programos įgyvendinimas mokykloje“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Kompetencijų tobulinimas savižudybių prevencijos programos įgyvendinimo ugdymo įstaigoje tematika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2019-11-14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seminare „Pedagoginių vadybinių kompetencijų tobulinimas (ketinantiems tapti švietimo įstaigų vadovais)“ 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Joniškis 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asmeninis veiksmingumas, strateginis mąstymas ir pokyčių valdymas, mokėjimo mokytis, vadovavimo žmonėms kompetencijas.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2019-11-19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Dalyvauti seminare „Efektyvi komunikacija organizacijoje: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 xml:space="preserve">psichologinis klimatas ir organizacijos kultūra“ 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             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Mokėsi efektyvios komunikacijos, siekiant sėkmingo organizacijų bendravimo ir </w:t>
            </w:r>
            <w:r w:rsidRPr="004A53EF">
              <w:rPr>
                <w:rFonts w:ascii="Times New Roman" w:eastAsia="Calibri" w:hAnsi="Times New Roman" w:cs="Times New Roman"/>
              </w:rPr>
              <w:lastRenderedPageBreak/>
              <w:t xml:space="preserve">bendradarbiavimo.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44.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2019-11-20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Direktorius, specialusis pedagogas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„Autizmo paradoksas: sutrikimas ar leidimas į genijų pasaulį“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Gataučiai, Joniškio r.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mokestis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3,00 Eur 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ugdymo(si) aplinkų kūrimo, dalyko turinio planavimo ir tobulinimo kompetencijas.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2019-11-25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Direktoriaus pavaduotojas ugdymui, socialinis pedagogas, psichologas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„Savižudybių prevencinės programos įgyvendinimas mokykloje“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Kompetencijų tobulinimas savižudybių prevencijos programos įgyvendinimo ugdymo įstaigoje tematika (Tęstinis dalyvavimas)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2019-11-26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nacionalinio projekto „Lyderių laikas 3“ mokymuose „Besimokantis lyderis“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Susipažino su amžiaus tarpsniuose kylančiais saviugdos uždaviniais bei jų įgyvendinimo strategijomis, nagrinėjo, diskutavo emocinio intelekto lavinimą, dalinosi patirtimi.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2019-11-26 – 2019-11-27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Psichologas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mokymuose „Prekyba žmonėmis ir patyčių ir smurto prevencija“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Panevėžys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Kompetencijų tobulinimas prekybos žmonėmis ir patyčių bei smurto prevencijos tematika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2019-12-05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Direktoriaus pavaduotojas ugdymui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mokymuose, skirtuose vaiko gerovės komisijos nariams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Įgyta žinių, reikalingų  vaiko gerovės komisijos veiklai vykdyti.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lastRenderedPageBreak/>
              <w:t>49.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2019-12-05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Specialusis pedagogas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„Autizmo paradoksas: sutrikimas ar leidimas į genijų pasaulį“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Gataučiai, Joniškio r.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Patobulino ugdymo(si) aplinkų kūrimo, dalyko turinio planavimo ir tobulinimo kompetencijas.</w:t>
            </w: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2019-12-10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Direktoriaus pavaduotojas ugdymui, socialinis pedagogas, psichologas, etikos mokytojas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„Savižudybių prevencinės programos įgyvendinimas mokykloje“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Kompetencijų tobulinimas savižudybių prevencijos programos įgyvendinimo ugdymo įstaigoje tematika (Tęstinis dalyvavimas) 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53EF" w:rsidRPr="004A53EF" w:rsidTr="00D42A96">
        <w:tc>
          <w:tcPr>
            <w:tcW w:w="567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5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2019-12-11</w:t>
            </w:r>
          </w:p>
        </w:tc>
        <w:tc>
          <w:tcPr>
            <w:tcW w:w="300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Sekretorė</w:t>
            </w:r>
          </w:p>
        </w:tc>
        <w:tc>
          <w:tcPr>
            <w:tcW w:w="1939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Dalyvauti seminare „Dokumentų valdymo pertvarka Lietuvoje: nauji reikalavimai, iššūkiai, būtini darbai</w:t>
            </w:r>
          </w:p>
        </w:tc>
        <w:tc>
          <w:tcPr>
            <w:tcW w:w="2488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>Joniškis</w:t>
            </w:r>
          </w:p>
        </w:tc>
        <w:tc>
          <w:tcPr>
            <w:tcW w:w="2003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Seminaro išlaidos</w:t>
            </w:r>
          </w:p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53EF">
              <w:rPr>
                <w:rFonts w:ascii="Times New Roman" w:eastAsia="Calibri" w:hAnsi="Times New Roman" w:cs="Times New Roman"/>
                <w:color w:val="000000"/>
              </w:rPr>
              <w:t>48,00 Eur</w:t>
            </w:r>
          </w:p>
        </w:tc>
        <w:tc>
          <w:tcPr>
            <w:tcW w:w="2631" w:type="dxa"/>
          </w:tcPr>
          <w:p w:rsidR="004A53EF" w:rsidRPr="004A53EF" w:rsidRDefault="004A53EF" w:rsidP="004A53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3EF">
              <w:rPr>
                <w:rFonts w:ascii="Times New Roman" w:eastAsia="Calibri" w:hAnsi="Times New Roman" w:cs="Times New Roman"/>
              </w:rPr>
              <w:t xml:space="preserve">Įgijo žinių apie dokumentacijos rengimą, pasikeitus dokumentų rengimą reglamentuojantiems teisės aktams  </w:t>
            </w:r>
          </w:p>
        </w:tc>
      </w:tr>
    </w:tbl>
    <w:p w:rsidR="004A53EF" w:rsidRPr="004A53EF" w:rsidRDefault="004A53EF" w:rsidP="004A53EF">
      <w:pPr>
        <w:spacing w:after="160" w:line="259" w:lineRule="auto"/>
        <w:rPr>
          <w:rFonts w:ascii="Calibri" w:eastAsia="Calibri" w:hAnsi="Calibri" w:cs="Times New Roman"/>
        </w:rPr>
      </w:pPr>
    </w:p>
    <w:p w:rsidR="00F962D5" w:rsidRDefault="00F962D5"/>
    <w:sectPr w:rsidR="00F962D5" w:rsidSect="004E2C8D">
      <w:pgSz w:w="16838" w:h="11906" w:orient="landscape"/>
      <w:pgMar w:top="1134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F"/>
    <w:rsid w:val="004A53EF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8824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2020-02-24T08:45:00Z</dcterms:created>
  <dcterms:modified xsi:type="dcterms:W3CDTF">2020-02-24T08:45:00Z</dcterms:modified>
</cp:coreProperties>
</file>