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122A13" w14:textId="03430BDF" w:rsidR="009D1865" w:rsidRPr="008449E1" w:rsidRDefault="00331332" w:rsidP="003308BC">
      <w:pPr>
        <w:spacing w:after="0" w:line="240" w:lineRule="auto"/>
        <w:ind w:left="5184"/>
        <w:rPr>
          <w:rFonts w:ascii="Times New Roman" w:hAnsi="Times New Roman" w:cs="Times New Roman"/>
          <w:sz w:val="24"/>
          <w:szCs w:val="24"/>
        </w:rPr>
      </w:pPr>
      <w:bookmarkStart w:id="0" w:name="_GoBack"/>
      <w:bookmarkEnd w:id="0"/>
      <w:r w:rsidRPr="008449E1">
        <w:rPr>
          <w:rFonts w:ascii="Times New Roman" w:hAnsi="Times New Roman" w:cs="Times New Roman"/>
          <w:sz w:val="24"/>
          <w:szCs w:val="24"/>
        </w:rPr>
        <w:t>PATVIRTINTA</w:t>
      </w:r>
    </w:p>
    <w:p w14:paraId="0E92E271" w14:textId="77777777" w:rsidR="003308BC" w:rsidRPr="008449E1" w:rsidRDefault="003308BC" w:rsidP="003308BC">
      <w:pPr>
        <w:spacing w:after="0" w:line="240" w:lineRule="auto"/>
        <w:ind w:left="3888" w:firstLine="1296"/>
        <w:rPr>
          <w:rFonts w:ascii="Times New Roman" w:hAnsi="Times New Roman" w:cs="Times New Roman"/>
          <w:sz w:val="24"/>
          <w:szCs w:val="24"/>
        </w:rPr>
      </w:pPr>
      <w:r w:rsidRPr="008449E1">
        <w:rPr>
          <w:rFonts w:ascii="Times New Roman" w:hAnsi="Times New Roman" w:cs="Times New Roman"/>
          <w:sz w:val="24"/>
          <w:szCs w:val="24"/>
        </w:rPr>
        <w:t xml:space="preserve">Joniškio r. Skaistgirio gimnazijos direktoriaus </w:t>
      </w:r>
    </w:p>
    <w:p w14:paraId="65E6D167" w14:textId="4BC94403" w:rsidR="003308BC" w:rsidRPr="008449E1" w:rsidRDefault="003308BC" w:rsidP="003308BC">
      <w:pPr>
        <w:spacing w:after="0" w:line="240" w:lineRule="auto"/>
        <w:ind w:left="3888" w:firstLine="1296"/>
        <w:rPr>
          <w:rFonts w:ascii="Times New Roman" w:hAnsi="Times New Roman" w:cs="Times New Roman"/>
          <w:sz w:val="24"/>
          <w:szCs w:val="24"/>
        </w:rPr>
      </w:pPr>
      <w:r w:rsidRPr="008449E1">
        <w:rPr>
          <w:rFonts w:ascii="Times New Roman" w:hAnsi="Times New Roman" w:cs="Times New Roman"/>
          <w:sz w:val="24"/>
          <w:szCs w:val="24"/>
        </w:rPr>
        <w:t>202</w:t>
      </w:r>
      <w:r w:rsidR="005B0F7A">
        <w:rPr>
          <w:rFonts w:ascii="Times New Roman" w:hAnsi="Times New Roman" w:cs="Times New Roman"/>
          <w:sz w:val="24"/>
          <w:szCs w:val="24"/>
        </w:rPr>
        <w:t>2</w:t>
      </w:r>
      <w:r w:rsidRPr="008449E1">
        <w:rPr>
          <w:rFonts w:ascii="Times New Roman" w:hAnsi="Times New Roman" w:cs="Times New Roman"/>
          <w:sz w:val="24"/>
          <w:szCs w:val="24"/>
        </w:rPr>
        <w:t xml:space="preserve"> m. </w:t>
      </w:r>
      <w:r w:rsidR="005B0F7A">
        <w:rPr>
          <w:rFonts w:ascii="Times New Roman" w:hAnsi="Times New Roman" w:cs="Times New Roman"/>
          <w:sz w:val="24"/>
          <w:szCs w:val="24"/>
        </w:rPr>
        <w:t xml:space="preserve">spalio </w:t>
      </w:r>
      <w:r w:rsidR="00083381">
        <w:rPr>
          <w:rFonts w:ascii="Times New Roman" w:hAnsi="Times New Roman" w:cs="Times New Roman"/>
          <w:sz w:val="24"/>
          <w:szCs w:val="24"/>
        </w:rPr>
        <w:t>24</w:t>
      </w:r>
      <w:r w:rsidRPr="008449E1">
        <w:rPr>
          <w:rFonts w:ascii="Times New Roman" w:hAnsi="Times New Roman" w:cs="Times New Roman"/>
          <w:sz w:val="24"/>
          <w:szCs w:val="24"/>
        </w:rPr>
        <w:t xml:space="preserve"> d. įsakymu Nr. V-</w:t>
      </w:r>
      <w:r w:rsidR="00DC2781">
        <w:rPr>
          <w:rFonts w:ascii="Times New Roman" w:hAnsi="Times New Roman" w:cs="Times New Roman"/>
          <w:sz w:val="24"/>
          <w:szCs w:val="24"/>
        </w:rPr>
        <w:t>55</w:t>
      </w:r>
    </w:p>
    <w:p w14:paraId="116CC5BB" w14:textId="14EA4D56" w:rsidR="00331332" w:rsidRPr="008449E1" w:rsidRDefault="00331332"/>
    <w:p w14:paraId="13FFB97F" w14:textId="77777777" w:rsidR="00331332" w:rsidRPr="008449E1" w:rsidRDefault="00331332" w:rsidP="00331332">
      <w:pPr>
        <w:spacing w:after="10" w:line="249" w:lineRule="auto"/>
        <w:ind w:left="275" w:right="229"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b/>
          <w:sz w:val="24"/>
          <w:lang w:eastAsia="lt-LT"/>
        </w:rPr>
        <w:t xml:space="preserve">JONIŠKIO R. SKAISTGIRIO GIMNAZIJOS MOKINIŲ RENGINIŲ, EKSKURSIJŲ (IŠVYKŲ) ORGANIZAVIMO TVARKOS APRAŠAS </w:t>
      </w:r>
    </w:p>
    <w:p w14:paraId="7BA58AC5" w14:textId="547BF39C" w:rsidR="00331332" w:rsidRPr="008449E1" w:rsidRDefault="00331332"/>
    <w:p w14:paraId="01E71EC8" w14:textId="77777777" w:rsidR="00331332" w:rsidRPr="008449E1" w:rsidRDefault="00331332" w:rsidP="00331332">
      <w:pPr>
        <w:keepNext/>
        <w:keepLines/>
        <w:spacing w:after="10" w:line="249" w:lineRule="auto"/>
        <w:ind w:left="275" w:right="-90"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I.</w:t>
      </w:r>
      <w:r w:rsidRPr="008449E1">
        <w:rPr>
          <w:rFonts w:ascii="Arial" w:eastAsia="Arial" w:hAnsi="Arial" w:cs="Arial"/>
          <w:b/>
          <w:sz w:val="24"/>
          <w:lang w:eastAsia="lt-LT"/>
        </w:rPr>
        <w:t xml:space="preserve"> </w:t>
      </w:r>
      <w:r w:rsidRPr="008449E1">
        <w:rPr>
          <w:rFonts w:ascii="Times New Roman" w:eastAsia="Times New Roman" w:hAnsi="Times New Roman" w:cs="Times New Roman"/>
          <w:b/>
          <w:sz w:val="24"/>
          <w:lang w:eastAsia="lt-LT"/>
        </w:rPr>
        <w:t xml:space="preserve">BENDROSIOS NUOSTATOS </w:t>
      </w:r>
    </w:p>
    <w:p w14:paraId="323D8389" w14:textId="1A9490A3" w:rsidR="00331332" w:rsidRPr="008449E1" w:rsidRDefault="00331332"/>
    <w:p w14:paraId="68E1A2C7" w14:textId="2833ECF7" w:rsidR="00331332" w:rsidRPr="008449E1" w:rsidRDefault="00331332" w:rsidP="003308BC">
      <w:pPr>
        <w:pStyle w:val="Sraopastraipa"/>
        <w:numPr>
          <w:ilvl w:val="0"/>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Joniškio r. Skaistgirio gimnazijos mokinių renginių, ekskursijų (išvykų) organizavimo tvarkos aprašas  (toliau - Aprašas) parengtas vadovaujantis Vaikų turizmo renginių organizavimo aprašu, patvirtintu Lietuvos Respublikos Švietimo ir mokslo ministro 2005 m. kovo 1 d. įsakymu Nr. ISAK- 330, nustato renginių, ekskursijų, išvykų gimnazijoje organizavimo tvarką.         </w:t>
      </w:r>
    </w:p>
    <w:p w14:paraId="332E9737" w14:textId="77777777" w:rsidR="00331332" w:rsidRPr="008449E1" w:rsidRDefault="00331332" w:rsidP="003308BC">
      <w:pPr>
        <w:pStyle w:val="Sraopastraipa"/>
        <w:numPr>
          <w:ilvl w:val="0"/>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Aprašo tikslas – reglamentuoti renginių organizavimą, vykdymą ir užtikrinti renginiuose dalyvaujančių vaikų saugumą. </w:t>
      </w:r>
    </w:p>
    <w:p w14:paraId="1D6BFA8A" w14:textId="3E322B9D" w:rsidR="00331332" w:rsidRPr="008449E1" w:rsidRDefault="00331332" w:rsidP="003308BC">
      <w:pPr>
        <w:pStyle w:val="Sraopastraipa"/>
        <w:numPr>
          <w:ilvl w:val="0"/>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Aprašas taikomas gimnazijos mokiniams ir pedagogams, organizuojantiems ir vykdantiems vaikų iki 1</w:t>
      </w:r>
      <w:r w:rsidR="009702BC" w:rsidRPr="008449E1">
        <w:rPr>
          <w:rFonts w:ascii="Times New Roman" w:eastAsia="Times New Roman" w:hAnsi="Times New Roman" w:cs="Times New Roman"/>
          <w:sz w:val="24"/>
          <w:lang w:eastAsia="lt-LT"/>
        </w:rPr>
        <w:t>8</w:t>
      </w:r>
      <w:r w:rsidRPr="008449E1">
        <w:rPr>
          <w:rFonts w:ascii="Times New Roman" w:eastAsia="Times New Roman" w:hAnsi="Times New Roman" w:cs="Times New Roman"/>
          <w:sz w:val="24"/>
          <w:lang w:eastAsia="lt-LT"/>
        </w:rPr>
        <w:t xml:space="preserve"> metų turizmo renginius Lietuvos Respublikos teritorijoje ir už jos ribų. </w:t>
      </w:r>
    </w:p>
    <w:p w14:paraId="25C3C1A2" w14:textId="77777777" w:rsidR="00331332" w:rsidRPr="008449E1" w:rsidRDefault="00331332" w:rsidP="003308BC">
      <w:pPr>
        <w:pStyle w:val="Sraopastraipa"/>
        <w:numPr>
          <w:ilvl w:val="0"/>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Apraše vartojamos sąvokos: </w:t>
      </w:r>
    </w:p>
    <w:p w14:paraId="3C2F7847" w14:textId="7FA50F29" w:rsidR="00331332" w:rsidRPr="008449E1" w:rsidRDefault="00331332" w:rsidP="003308BC">
      <w:pPr>
        <w:pStyle w:val="Sraopastraipa"/>
        <w:numPr>
          <w:ilvl w:val="1"/>
          <w:numId w:val="1"/>
        </w:numPr>
        <w:tabs>
          <w:tab w:val="left" w:pos="1418"/>
          <w:tab w:val="left" w:pos="1701"/>
        </w:tabs>
        <w:spacing w:after="0" w:line="240" w:lineRule="auto"/>
        <w:ind w:left="0" w:firstLine="1134"/>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renginys</w:t>
      </w:r>
      <w:r w:rsidRPr="008449E1">
        <w:rPr>
          <w:rFonts w:ascii="Times New Roman" w:eastAsia="Times New Roman" w:hAnsi="Times New Roman" w:cs="Times New Roman"/>
          <w:b/>
          <w:sz w:val="24"/>
          <w:lang w:eastAsia="lt-LT"/>
        </w:rPr>
        <w:t xml:space="preserve"> – </w:t>
      </w:r>
      <w:r w:rsidRPr="008449E1">
        <w:rPr>
          <w:rFonts w:ascii="Times New Roman" w:eastAsia="Times New Roman" w:hAnsi="Times New Roman" w:cs="Times New Roman"/>
          <w:sz w:val="24"/>
          <w:lang w:eastAsia="lt-LT"/>
        </w:rPr>
        <w:t xml:space="preserve">trumpalaikė neformaliojo švietimo programos dalis, įvairūs renginiai gimnazijoje, vykimai į konkursus, olimpiadas, varžybas, konferencijas ir kt.; </w:t>
      </w:r>
    </w:p>
    <w:p w14:paraId="04261D47" w14:textId="048A31A8" w:rsidR="00331332" w:rsidRPr="008449E1" w:rsidRDefault="00331332" w:rsidP="003308BC">
      <w:pPr>
        <w:pStyle w:val="Sraopastraipa"/>
        <w:numPr>
          <w:ilvl w:val="1"/>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ekskursija (išvyka) – turistinių objektų lankymas pėsčiomis arba numatytomis transporto priemonėmis nustatytu maršrutu ugdymo tikslais, kurį vykdo gidas arba pedagogas; </w:t>
      </w:r>
    </w:p>
    <w:p w14:paraId="453DEC55" w14:textId="449FA62A" w:rsidR="00331332" w:rsidRPr="008449E1" w:rsidRDefault="00331332" w:rsidP="003308BC">
      <w:pPr>
        <w:pStyle w:val="Sraopastraipa"/>
        <w:numPr>
          <w:ilvl w:val="1"/>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stovykla – vaikų poilsio organizavimas rekreacinėje teritorijoje įrengtoje stovyklavietėje; </w:t>
      </w:r>
    </w:p>
    <w:p w14:paraId="73A053EA" w14:textId="2C77754E" w:rsidR="00331332" w:rsidRPr="008449E1" w:rsidRDefault="00331332" w:rsidP="003308BC">
      <w:pPr>
        <w:pStyle w:val="Sraopastraipa"/>
        <w:numPr>
          <w:ilvl w:val="1"/>
          <w:numId w:val="1"/>
        </w:numPr>
        <w:tabs>
          <w:tab w:val="left" w:pos="1418"/>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renginio vadovas – asmuo, turintis tinkamą pasirengimą, organizuojantis pasiruošimą turizmo renginiui ir jam vadovaujantis.  </w:t>
      </w:r>
    </w:p>
    <w:p w14:paraId="7DDC0A46" w14:textId="0C121DFC" w:rsidR="000C3EB7" w:rsidRPr="008449E1" w:rsidRDefault="000C3EB7" w:rsidP="000C3EB7">
      <w:pPr>
        <w:pStyle w:val="Sraopastraipa"/>
        <w:spacing w:after="11" w:line="268" w:lineRule="auto"/>
        <w:jc w:val="both"/>
        <w:rPr>
          <w:rFonts w:ascii="Times New Roman" w:eastAsia="Times New Roman" w:hAnsi="Times New Roman" w:cs="Times New Roman"/>
          <w:sz w:val="24"/>
          <w:lang w:eastAsia="lt-LT"/>
        </w:rPr>
      </w:pPr>
    </w:p>
    <w:p w14:paraId="09F9DD2D" w14:textId="77777777" w:rsidR="000C3EB7" w:rsidRPr="008449E1" w:rsidRDefault="000C3EB7" w:rsidP="000C3EB7">
      <w:pPr>
        <w:keepNext/>
        <w:keepLines/>
        <w:spacing w:after="10" w:line="249" w:lineRule="auto"/>
        <w:ind w:left="275" w:right="273"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 xml:space="preserve">II. RENGINIŲ, EKSKURSIJŲ (IŠVYKŲ) ORGANIZAVIMO TVARKA </w:t>
      </w:r>
    </w:p>
    <w:p w14:paraId="2E150E1C" w14:textId="713ED9C2" w:rsidR="000C3EB7" w:rsidRPr="008449E1" w:rsidRDefault="000C3EB7" w:rsidP="000C3EB7">
      <w:pPr>
        <w:pStyle w:val="Sraopastraipa"/>
        <w:spacing w:after="11" w:line="268" w:lineRule="auto"/>
        <w:jc w:val="both"/>
        <w:rPr>
          <w:rFonts w:ascii="Times New Roman" w:eastAsia="Times New Roman" w:hAnsi="Times New Roman" w:cs="Times New Roman"/>
          <w:sz w:val="24"/>
          <w:lang w:eastAsia="lt-LT"/>
        </w:rPr>
      </w:pPr>
    </w:p>
    <w:p w14:paraId="33591770" w14:textId="77777777" w:rsidR="000C3EB7" w:rsidRPr="008449E1" w:rsidRDefault="000C3EB7"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Renginio, ekskursijos (išvykos)  vadovas:  </w:t>
      </w:r>
    </w:p>
    <w:p w14:paraId="085D5E7F" w14:textId="0BB20B4D" w:rsidR="000C3EB7" w:rsidRPr="008449E1" w:rsidRDefault="000C3EB7" w:rsidP="003308BC">
      <w:pPr>
        <w:pStyle w:val="Sraopastraipa"/>
        <w:numPr>
          <w:ilvl w:val="1"/>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ne vėliau kaip prieš dvi dienas iki renginio pradžios instruktuoja mokinius saugos klausimais (supažindina su saugaus elgesio taisyklėmis, elgesio gamtoje, autobuse, viešoje vietoje, aplinkosaugos, priešgaisrinės saugos ir saugaus maudymosi reikalavimais) (3 priedas). Tamo dienyno aplinkoje suformuoja </w:t>
      </w:r>
      <w:r w:rsidR="00FA69F3" w:rsidRPr="008449E1">
        <w:rPr>
          <w:rFonts w:ascii="Times New Roman" w:eastAsia="Times New Roman" w:hAnsi="Times New Roman" w:cs="Times New Roman"/>
          <w:sz w:val="24"/>
          <w:lang w:eastAsia="lt-LT"/>
        </w:rPr>
        <w:t xml:space="preserve">ir atspausdina </w:t>
      </w:r>
      <w:r w:rsidRPr="008449E1">
        <w:rPr>
          <w:rFonts w:ascii="Times New Roman" w:eastAsia="Times New Roman" w:hAnsi="Times New Roman" w:cs="Times New Roman"/>
          <w:sz w:val="24"/>
          <w:lang w:eastAsia="lt-LT"/>
        </w:rPr>
        <w:t xml:space="preserve">Saugaus elgesio ir kitų instruktažų lapą, įrašo datą ir instruktažo turinį. </w:t>
      </w:r>
      <w:r w:rsidR="00801484" w:rsidRPr="008449E1">
        <w:rPr>
          <w:rFonts w:ascii="Times New Roman" w:eastAsia="Times New Roman" w:hAnsi="Times New Roman" w:cs="Times New Roman"/>
          <w:sz w:val="24"/>
          <w:lang w:eastAsia="lt-LT"/>
        </w:rPr>
        <w:t>1-4 klasių mokiniai instruktažo lape pasirašo savo vardą</w:t>
      </w:r>
      <w:r w:rsidR="004C19BF" w:rsidRPr="008449E1">
        <w:rPr>
          <w:rFonts w:ascii="Times New Roman" w:eastAsia="Times New Roman" w:hAnsi="Times New Roman" w:cs="Times New Roman"/>
          <w:sz w:val="24"/>
          <w:lang w:eastAsia="lt-LT"/>
        </w:rPr>
        <w:t>,</w:t>
      </w:r>
      <w:r w:rsidR="00801484" w:rsidRPr="008449E1">
        <w:rPr>
          <w:rFonts w:ascii="Times New Roman" w:eastAsia="Times New Roman" w:hAnsi="Times New Roman" w:cs="Times New Roman"/>
          <w:sz w:val="24"/>
          <w:lang w:eastAsia="lt-LT"/>
        </w:rPr>
        <w:t xml:space="preserve"> </w:t>
      </w:r>
      <w:r w:rsidRPr="008449E1">
        <w:rPr>
          <w:rFonts w:ascii="Times New Roman" w:eastAsia="Times New Roman" w:hAnsi="Times New Roman" w:cs="Times New Roman"/>
          <w:sz w:val="24"/>
          <w:lang w:eastAsia="lt-LT"/>
        </w:rPr>
        <w:t>5 – 12 klasių mokiniai instruktažo lape pasirašo.</w:t>
      </w:r>
    </w:p>
    <w:p w14:paraId="00FEF1E0" w14:textId="31FB655B" w:rsidR="000C3EB7" w:rsidRPr="008449E1" w:rsidRDefault="000C3EB7" w:rsidP="003308BC">
      <w:pPr>
        <w:pStyle w:val="Sraopastraipa"/>
        <w:numPr>
          <w:ilvl w:val="1"/>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saugaus elgesio instruktažo lapus saugo klasės saugos instruktažų segtuve;   </w:t>
      </w:r>
    </w:p>
    <w:p w14:paraId="4F91D9A5" w14:textId="0633761E" w:rsidR="000C3EB7" w:rsidRPr="008449E1" w:rsidRDefault="000C3EB7" w:rsidP="002D4779">
      <w:pPr>
        <w:pStyle w:val="Sraopastraipa"/>
        <w:numPr>
          <w:ilvl w:val="1"/>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informuoja apie planuojamą renginį, ekskursiją (išvyką) mokinių tėvus</w:t>
      </w:r>
      <w:r w:rsidR="00FA69F3" w:rsidRPr="008449E1">
        <w:rPr>
          <w:rFonts w:ascii="Times New Roman" w:eastAsia="Times New Roman" w:hAnsi="Times New Roman" w:cs="Times New Roman"/>
          <w:sz w:val="24"/>
          <w:lang w:eastAsia="lt-LT"/>
        </w:rPr>
        <w:t>/globėjus/rūpintojus</w:t>
      </w:r>
      <w:r w:rsidRPr="008449E1">
        <w:rPr>
          <w:rFonts w:ascii="Times New Roman" w:eastAsia="Times New Roman" w:hAnsi="Times New Roman" w:cs="Times New Roman"/>
          <w:sz w:val="24"/>
          <w:lang w:eastAsia="lt-LT"/>
        </w:rPr>
        <w:t xml:space="preserve"> (raštu, žodžiu, telefonu ar el. dienyne) ir gauna raštišką tėvų</w:t>
      </w:r>
      <w:r w:rsidR="00FA69F3" w:rsidRPr="008449E1">
        <w:rPr>
          <w:rFonts w:ascii="Times New Roman" w:eastAsia="Times New Roman" w:hAnsi="Times New Roman" w:cs="Times New Roman"/>
          <w:sz w:val="24"/>
          <w:lang w:eastAsia="lt-LT"/>
        </w:rPr>
        <w:t>/globėjų/rūpintojų</w:t>
      </w:r>
      <w:r w:rsidRPr="008449E1">
        <w:rPr>
          <w:rFonts w:ascii="Times New Roman" w:eastAsia="Times New Roman" w:hAnsi="Times New Roman" w:cs="Times New Roman"/>
          <w:sz w:val="24"/>
          <w:lang w:eastAsia="lt-LT"/>
        </w:rPr>
        <w:t xml:space="preserve"> sutikimą dėl sūnaus/ dukros/ globotinio/ globotinės dalyvavimo turizmo renginyje</w:t>
      </w:r>
      <w:r w:rsidR="00FA69F3" w:rsidRPr="008449E1">
        <w:rPr>
          <w:rFonts w:ascii="Times New Roman" w:eastAsia="Times New Roman" w:hAnsi="Times New Roman" w:cs="Times New Roman"/>
          <w:sz w:val="24"/>
          <w:lang w:eastAsia="lt-LT"/>
        </w:rPr>
        <w:t xml:space="preserve"> </w:t>
      </w:r>
      <w:r w:rsidRPr="008449E1">
        <w:rPr>
          <w:rFonts w:ascii="Times New Roman" w:eastAsia="Times New Roman" w:hAnsi="Times New Roman" w:cs="Times New Roman"/>
          <w:sz w:val="24"/>
          <w:lang w:eastAsia="lt-LT"/>
        </w:rPr>
        <w:t>(2 priedas)</w:t>
      </w:r>
      <w:r w:rsidR="002D4779" w:rsidRPr="008449E1">
        <w:rPr>
          <w:rFonts w:ascii="Times New Roman" w:eastAsia="Times New Roman" w:hAnsi="Times New Roman" w:cs="Times New Roman"/>
          <w:sz w:val="24"/>
          <w:lang w:eastAsia="lt-LT"/>
        </w:rPr>
        <w:t>;</w:t>
      </w:r>
    </w:p>
    <w:p w14:paraId="29575C6C" w14:textId="44648AE1" w:rsidR="000C3EB7" w:rsidRPr="008449E1" w:rsidRDefault="000C3EB7" w:rsidP="003308BC">
      <w:pPr>
        <w:pStyle w:val="Sraopastraipa"/>
        <w:numPr>
          <w:ilvl w:val="1"/>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ne vėliau kaip prieš tris dienas iki renginio, ekskursijos (išvykos) pradžios ir ne vėliau kaip prieš 5 darbo dienas iki ekskursijos (išvykos) vyksiančios už Lietuvos Respublikos ribų, pateikia gimnazijos direktoriui suderinti kelionės aprašą ir vykstančių mokinių sąrašą (1 priedas). Surenka tėvų sutikimus (2 priedas), </w:t>
      </w:r>
      <w:r w:rsidR="00FA69F3" w:rsidRPr="008449E1">
        <w:rPr>
          <w:rFonts w:ascii="Times New Roman" w:eastAsia="Times New Roman" w:hAnsi="Times New Roman" w:cs="Times New Roman"/>
          <w:sz w:val="24"/>
          <w:lang w:eastAsia="lt-LT"/>
        </w:rPr>
        <w:t xml:space="preserve">įstaigos vadovas </w:t>
      </w:r>
      <w:r w:rsidRPr="008449E1">
        <w:rPr>
          <w:rFonts w:ascii="Times New Roman" w:eastAsia="Times New Roman" w:hAnsi="Times New Roman" w:cs="Times New Roman"/>
          <w:sz w:val="24"/>
          <w:lang w:eastAsia="lt-LT"/>
        </w:rPr>
        <w:t>įsitikina ar yra transporto priemonės bei keleivių draudimas, sutartis su vežėju</w:t>
      </w:r>
      <w:r w:rsidR="00FA69F3" w:rsidRPr="008449E1">
        <w:rPr>
          <w:rFonts w:ascii="Times New Roman" w:eastAsia="Times New Roman" w:hAnsi="Times New Roman" w:cs="Times New Roman"/>
          <w:sz w:val="24"/>
          <w:lang w:eastAsia="lt-LT"/>
        </w:rPr>
        <w:t xml:space="preserve"> ir žodžiu apie tai patvirtina renginio vadovą</w:t>
      </w:r>
      <w:r w:rsidRPr="008449E1">
        <w:rPr>
          <w:rFonts w:ascii="Times New Roman" w:eastAsia="Times New Roman" w:hAnsi="Times New Roman" w:cs="Times New Roman"/>
          <w:sz w:val="24"/>
          <w:lang w:eastAsia="lt-LT"/>
        </w:rPr>
        <w:t xml:space="preserve">; </w:t>
      </w:r>
    </w:p>
    <w:p w14:paraId="17815322" w14:textId="058E11ED" w:rsidR="000C3EB7" w:rsidRPr="008449E1" w:rsidRDefault="00BC078A" w:rsidP="003308BC">
      <w:pPr>
        <w:pStyle w:val="Sraopastraipa"/>
        <w:numPr>
          <w:ilvl w:val="1"/>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r w:rsidR="000C3EB7" w:rsidRPr="008449E1">
        <w:rPr>
          <w:rFonts w:ascii="Times New Roman" w:eastAsia="Times New Roman" w:hAnsi="Times New Roman" w:cs="Times New Roman"/>
          <w:sz w:val="24"/>
          <w:lang w:eastAsia="lt-LT"/>
        </w:rPr>
        <w:t>ne vėliau kaip prieš dvi dienas iki rengin</w:t>
      </w:r>
      <w:r w:rsidR="003B6A6D">
        <w:rPr>
          <w:rFonts w:ascii="Times New Roman" w:eastAsia="Times New Roman" w:hAnsi="Times New Roman" w:cs="Times New Roman"/>
          <w:sz w:val="24"/>
          <w:lang w:eastAsia="lt-LT"/>
        </w:rPr>
        <w:t xml:space="preserve">io pradžios pateikia Skaistgirio gimnazijos darbuotojui, kuris atsakingas už dokumentų rengimą, </w:t>
      </w:r>
      <w:r w:rsidR="000C3EB7" w:rsidRPr="008449E1">
        <w:rPr>
          <w:rFonts w:ascii="Times New Roman" w:eastAsia="Times New Roman" w:hAnsi="Times New Roman" w:cs="Times New Roman"/>
          <w:sz w:val="24"/>
          <w:lang w:eastAsia="lt-LT"/>
        </w:rPr>
        <w:t xml:space="preserve"> šiuos dokumentus: renginio, ekskursijos (išvykos</w:t>
      </w:r>
      <w:r w:rsidR="000C3EB7" w:rsidRPr="00083381">
        <w:rPr>
          <w:rFonts w:ascii="Times New Roman" w:eastAsia="Times New Roman" w:hAnsi="Times New Roman" w:cs="Times New Roman"/>
          <w:color w:val="000000" w:themeColor="text1"/>
          <w:sz w:val="24"/>
          <w:lang w:eastAsia="lt-LT"/>
        </w:rPr>
        <w:t>)</w:t>
      </w:r>
      <w:r w:rsidR="002717DB" w:rsidRPr="00083381">
        <w:rPr>
          <w:rFonts w:ascii="Times New Roman" w:eastAsia="Times New Roman" w:hAnsi="Times New Roman" w:cs="Times New Roman"/>
          <w:color w:val="000000" w:themeColor="text1"/>
          <w:sz w:val="24"/>
          <w:lang w:eastAsia="lt-LT"/>
        </w:rPr>
        <w:t xml:space="preserve"> aprašą</w:t>
      </w:r>
      <w:r w:rsidR="00F502F4" w:rsidRPr="00083381">
        <w:rPr>
          <w:rFonts w:ascii="Times New Roman" w:eastAsia="Times New Roman" w:hAnsi="Times New Roman" w:cs="Times New Roman"/>
          <w:color w:val="000000" w:themeColor="text1"/>
          <w:sz w:val="24"/>
          <w:lang w:eastAsia="lt-LT"/>
        </w:rPr>
        <w:t>,</w:t>
      </w:r>
      <w:r w:rsidR="003308BC" w:rsidRPr="00083381">
        <w:rPr>
          <w:rFonts w:ascii="Times New Roman" w:eastAsia="Times New Roman" w:hAnsi="Times New Roman" w:cs="Times New Roman"/>
          <w:color w:val="000000" w:themeColor="text1"/>
          <w:sz w:val="24"/>
          <w:lang w:eastAsia="lt-LT"/>
        </w:rPr>
        <w:t xml:space="preserve"> dalyvių sąrašą</w:t>
      </w:r>
      <w:r w:rsidR="000C3EB7" w:rsidRPr="00083381">
        <w:rPr>
          <w:rFonts w:ascii="Times New Roman" w:eastAsia="Times New Roman" w:hAnsi="Times New Roman" w:cs="Times New Roman"/>
          <w:color w:val="000000" w:themeColor="text1"/>
          <w:sz w:val="24"/>
          <w:lang w:eastAsia="lt-LT"/>
        </w:rPr>
        <w:t xml:space="preserve">  </w:t>
      </w:r>
      <w:r w:rsidR="000C3EB7" w:rsidRPr="008449E1">
        <w:rPr>
          <w:rFonts w:ascii="Times New Roman" w:eastAsia="Times New Roman" w:hAnsi="Times New Roman" w:cs="Times New Roman"/>
          <w:sz w:val="24"/>
          <w:lang w:eastAsia="lt-LT"/>
        </w:rPr>
        <w:t xml:space="preserve">(1 priedas). </w:t>
      </w:r>
    </w:p>
    <w:p w14:paraId="5AB3467E" w14:textId="2DCE53E4" w:rsidR="00BC078A" w:rsidRPr="008449E1" w:rsidRDefault="003B6A6D" w:rsidP="003B6A6D">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3B6A6D">
        <w:rPr>
          <w:rFonts w:ascii="Times New Roman" w:eastAsia="Times New Roman" w:hAnsi="Times New Roman" w:cs="Times New Roman"/>
          <w:sz w:val="24"/>
          <w:lang w:eastAsia="lt-LT"/>
        </w:rPr>
        <w:lastRenderedPageBreak/>
        <w:t>Sk</w:t>
      </w:r>
      <w:r>
        <w:rPr>
          <w:rFonts w:ascii="Times New Roman" w:eastAsia="Times New Roman" w:hAnsi="Times New Roman" w:cs="Times New Roman"/>
          <w:sz w:val="24"/>
          <w:lang w:eastAsia="lt-LT"/>
        </w:rPr>
        <w:t>aistgirio gimnazijos darbuotojas</w:t>
      </w:r>
      <w:r w:rsidRPr="003B6A6D">
        <w:rPr>
          <w:rFonts w:ascii="Times New Roman" w:eastAsia="Times New Roman" w:hAnsi="Times New Roman" w:cs="Times New Roman"/>
          <w:sz w:val="24"/>
          <w:lang w:eastAsia="lt-LT"/>
        </w:rPr>
        <w:t>, kuris atsakingas už dokumentų rengimą</w:t>
      </w:r>
      <w:r>
        <w:rPr>
          <w:rFonts w:ascii="Times New Roman" w:eastAsia="Times New Roman" w:hAnsi="Times New Roman" w:cs="Times New Roman"/>
          <w:sz w:val="24"/>
          <w:lang w:eastAsia="lt-LT"/>
        </w:rPr>
        <w:t>,</w:t>
      </w:r>
      <w:r w:rsidR="00BC078A" w:rsidRPr="008449E1">
        <w:rPr>
          <w:rFonts w:ascii="Times New Roman" w:eastAsia="Times New Roman" w:hAnsi="Times New Roman" w:cs="Times New Roman"/>
          <w:sz w:val="24"/>
          <w:lang w:eastAsia="lt-LT"/>
        </w:rPr>
        <w:t xml:space="preserve"> parengia įsakymą ir pateikia patvirtinti gimnazijos direktoriui ne vėliau kaip prieš vieną dieną iki renginio, ekskursijos (išvykos) pradžios.</w:t>
      </w:r>
    </w:p>
    <w:p w14:paraId="3E8906EB" w14:textId="2C417A7E" w:rsidR="000C3EB7" w:rsidRPr="008449E1" w:rsidRDefault="003B6A6D"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Gimnazijos direktorius</w:t>
      </w:r>
      <w:r w:rsidR="00BC078A" w:rsidRPr="008449E1">
        <w:rPr>
          <w:rFonts w:ascii="Times New Roman" w:eastAsia="Times New Roman" w:hAnsi="Times New Roman" w:cs="Times New Roman"/>
          <w:sz w:val="24"/>
          <w:lang w:eastAsia="lt-LT"/>
        </w:rPr>
        <w:t xml:space="preserve"> tvirtina renginio, ekskursijos (išvykos) kelionės aprašą, dalyvių sąrašą, skiria atsakingą(-us) vadovą(-us).</w:t>
      </w:r>
    </w:p>
    <w:p w14:paraId="0FAEF0FA" w14:textId="77777777" w:rsidR="002D4779" w:rsidRPr="008449E1" w:rsidRDefault="002D4779"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8"/>
          <w:szCs w:val="24"/>
          <w:lang w:eastAsia="lt-LT"/>
        </w:rPr>
      </w:pPr>
      <w:r w:rsidRPr="008449E1">
        <w:rPr>
          <w:rFonts w:ascii="Times New Roman" w:hAnsi="Times New Roman" w:cs="Times New Roman"/>
          <w:sz w:val="24"/>
          <w:szCs w:val="24"/>
        </w:rPr>
        <w:t>Tėvai/globėjai/rūpintojai, norintys susipažinti su išvykos siūloma programa bei maršrutu (1 priedas), apie tai žodžiu informuoja renginio vadovą.</w:t>
      </w:r>
    </w:p>
    <w:p w14:paraId="1D22B8F2" w14:textId="154FA9A2" w:rsidR="002D4779" w:rsidRPr="008449E1" w:rsidRDefault="002D4779"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Tėvai dar kartą aptaria tinkamą vaiko elgesį renginio, ekskursijos (išvykos), stovyklos metu (saugos ir sve</w:t>
      </w:r>
      <w:r w:rsidR="003B6A6D">
        <w:rPr>
          <w:rFonts w:ascii="Times New Roman" w:eastAsia="Times New Roman" w:hAnsi="Times New Roman" w:cs="Times New Roman"/>
          <w:sz w:val="24"/>
          <w:lang w:eastAsia="lt-LT"/>
        </w:rPr>
        <w:t>ikatos instrukcijas (3 priedas))</w:t>
      </w:r>
      <w:r w:rsidRPr="008449E1">
        <w:rPr>
          <w:rFonts w:ascii="Times New Roman" w:eastAsia="Times New Roman" w:hAnsi="Times New Roman" w:cs="Times New Roman"/>
          <w:sz w:val="24"/>
          <w:lang w:eastAsia="lt-LT"/>
        </w:rPr>
        <w:t>, pedagogui raštiškai apie tai patvirtina sutikime (2 priedas).</w:t>
      </w:r>
    </w:p>
    <w:p w14:paraId="064FF833" w14:textId="44F160F1" w:rsidR="00BC078A" w:rsidRPr="008449E1" w:rsidRDefault="00BC078A" w:rsidP="005E555F">
      <w:pPr>
        <w:tabs>
          <w:tab w:val="left" w:pos="1418"/>
          <w:tab w:val="left" w:pos="1560"/>
        </w:tabs>
        <w:spacing w:after="11" w:line="268" w:lineRule="auto"/>
        <w:jc w:val="both"/>
        <w:rPr>
          <w:rFonts w:ascii="Times New Roman" w:eastAsia="Times New Roman" w:hAnsi="Times New Roman" w:cs="Times New Roman"/>
          <w:sz w:val="24"/>
          <w:lang w:eastAsia="lt-LT"/>
        </w:rPr>
      </w:pPr>
    </w:p>
    <w:p w14:paraId="180661D0" w14:textId="77777777" w:rsidR="00BC078A" w:rsidRPr="008449E1" w:rsidRDefault="00BC078A" w:rsidP="00BC078A">
      <w:pPr>
        <w:spacing w:after="3" w:line="269" w:lineRule="auto"/>
        <w:ind w:left="240" w:hanging="10"/>
        <w:rPr>
          <w:rFonts w:ascii="Times New Roman" w:eastAsia="Times New Roman" w:hAnsi="Times New Roman" w:cs="Times New Roman"/>
          <w:sz w:val="24"/>
          <w:lang w:eastAsia="lt-LT"/>
        </w:rPr>
      </w:pPr>
      <w:r w:rsidRPr="008449E1">
        <w:rPr>
          <w:rFonts w:ascii="Times New Roman" w:eastAsia="Times New Roman" w:hAnsi="Times New Roman" w:cs="Times New Roman"/>
          <w:b/>
          <w:sz w:val="24"/>
          <w:lang w:eastAsia="lt-LT"/>
        </w:rPr>
        <w:t xml:space="preserve">III. RENGINIŲ, EKSKURSIJŲ (IŠVYKŲ)  DALYVIŲ SAUGUMO UŽTIKRINIMAS </w:t>
      </w:r>
    </w:p>
    <w:p w14:paraId="7B20E207" w14:textId="6C922F9D" w:rsidR="00BC078A" w:rsidRPr="008449E1" w:rsidRDefault="00BC078A" w:rsidP="003308BC">
      <w:pPr>
        <w:pStyle w:val="Sraopastraipa"/>
        <w:spacing w:after="0" w:line="240" w:lineRule="auto"/>
        <w:jc w:val="both"/>
        <w:rPr>
          <w:rFonts w:ascii="Times New Roman" w:eastAsia="Times New Roman" w:hAnsi="Times New Roman" w:cs="Times New Roman"/>
          <w:sz w:val="24"/>
          <w:lang w:eastAsia="lt-LT"/>
        </w:rPr>
      </w:pPr>
    </w:p>
    <w:p w14:paraId="3F397CCB" w14:textId="22958FB5" w:rsidR="00BC078A" w:rsidRPr="008449E1" w:rsidRDefault="00BC078A"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Renginiuose, ekskursijose (išvykose) leidžiama dalyvauti:</w:t>
      </w:r>
    </w:p>
    <w:p w14:paraId="7DF70745" w14:textId="2F2EBE01" w:rsidR="00EA6B99" w:rsidRPr="008449E1" w:rsidRDefault="00EA6B99" w:rsidP="008449E1">
      <w:pPr>
        <w:pStyle w:val="Sraopastraipa"/>
        <w:numPr>
          <w:ilvl w:val="1"/>
          <w:numId w:val="1"/>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dviejų dienų žygiuose pėsčiomis nuo 9 metų; </w:t>
      </w:r>
    </w:p>
    <w:p w14:paraId="08DEF0E2" w14:textId="656A7692" w:rsidR="00EA6B99" w:rsidRPr="008449E1" w:rsidRDefault="00EA6B99" w:rsidP="008449E1">
      <w:pPr>
        <w:pStyle w:val="Sraopastraipa"/>
        <w:numPr>
          <w:ilvl w:val="1"/>
          <w:numId w:val="1"/>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žygiuose slidėmis,  vandens turizmo priemonėmis nuo 12 metų; </w:t>
      </w:r>
    </w:p>
    <w:p w14:paraId="6BCBD50E" w14:textId="1BE49D68" w:rsidR="00EA6B99" w:rsidRPr="008449E1" w:rsidRDefault="00EA6B99" w:rsidP="008449E1">
      <w:pPr>
        <w:pStyle w:val="Sraopastraipa"/>
        <w:numPr>
          <w:ilvl w:val="1"/>
          <w:numId w:val="1"/>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žygiuose dviračiais nuo 12 metų, o jeigu vaikai yra išklausę papildomą mokymo kursą ir turi  išduotą pažymėjimą – ne jaunesniems kaip 10 metų;      </w:t>
      </w:r>
    </w:p>
    <w:p w14:paraId="05B97AD1" w14:textId="37125E20" w:rsidR="00EA6B99" w:rsidRPr="008449E1" w:rsidRDefault="00EA6B99" w:rsidP="008449E1">
      <w:pPr>
        <w:pStyle w:val="Sraopastraipa"/>
        <w:numPr>
          <w:ilvl w:val="1"/>
          <w:numId w:val="1"/>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varžybose – šių renginių nuostatuose numatyta tvarka; </w:t>
      </w:r>
    </w:p>
    <w:p w14:paraId="5EB6CAA6" w14:textId="4200560B" w:rsidR="00BC078A" w:rsidRPr="008449E1" w:rsidRDefault="00EA6B99" w:rsidP="008449E1">
      <w:pPr>
        <w:pStyle w:val="Sraopastraipa"/>
        <w:numPr>
          <w:ilvl w:val="1"/>
          <w:numId w:val="1"/>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renginiuose, ekskursijose (išvykose) dalyvauti leidžiama mokiniams nustatyta tvarka pasitikrinusiems sveikatą, turintiems galiojančią sveikatos pažymėjimo formą Nr. 027- 1/a ir pagal sveikatos būklę galintiems dalyvauti renginiuose, ekskursijose (išvykose).  </w:t>
      </w:r>
    </w:p>
    <w:p w14:paraId="21F1BDFD" w14:textId="5E0F575D" w:rsidR="00EA6B99" w:rsidRPr="008449E1" w:rsidRDefault="00EA6B99"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Vaikai, nepriskirti pagrindinei medicininei fizinio pajėgumo grupei arba turintys specialiųjų ugdymosi poreikių, dviejų dienų ir ilgiau trunkančiuose renginiuose, ekskursijose (išvykose) gali dalyvauti tik su gydytojo leidimu ir/ar tėvų sutikimu.</w:t>
      </w:r>
    </w:p>
    <w:p w14:paraId="45E5655A" w14:textId="77777777" w:rsidR="00EA6B99" w:rsidRPr="008449E1" w:rsidRDefault="00EA6B99"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Vaikų grupei, dalyvaujančiai renginiuose, ekskursijose (išvykose) gimnazijos direktorius įsakymu skiria vadovą. 15 vaikų grupei skiriamas 1 vadovas.  </w:t>
      </w:r>
    </w:p>
    <w:p w14:paraId="0D976F58" w14:textId="7263789D" w:rsidR="00EA6B99" w:rsidRPr="008449E1" w:rsidRDefault="00EA6B99" w:rsidP="003308BC">
      <w:pPr>
        <w:pStyle w:val="Sraopastraipa"/>
        <w:numPr>
          <w:ilvl w:val="0"/>
          <w:numId w:val="1"/>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Renginio, ekskursijos (išvykos) vadovas:</w:t>
      </w:r>
    </w:p>
    <w:p w14:paraId="2E35ADDA" w14:textId="1644B987" w:rsidR="000B1986" w:rsidRPr="008449E1" w:rsidRDefault="000B1986" w:rsidP="003308BC">
      <w:pPr>
        <w:tabs>
          <w:tab w:val="left" w:pos="1418"/>
          <w:tab w:val="left" w:pos="1560"/>
        </w:tabs>
        <w:spacing w:after="0" w:line="240" w:lineRule="auto"/>
        <w:ind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11.1.įgyvendina numatytą programą;  </w:t>
      </w:r>
    </w:p>
    <w:p w14:paraId="5C5B49F4" w14:textId="20046E5D" w:rsidR="000B1986" w:rsidRPr="008449E1" w:rsidRDefault="000B1986"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11.2. renginiuose, ekskursijose (išvykose) </w:t>
      </w:r>
      <w:r w:rsidR="004C19BF" w:rsidRPr="008449E1">
        <w:rPr>
          <w:rFonts w:ascii="Times New Roman" w:eastAsia="Times New Roman" w:hAnsi="Times New Roman" w:cs="Times New Roman"/>
          <w:sz w:val="24"/>
          <w:lang w:eastAsia="lt-LT"/>
        </w:rPr>
        <w:t xml:space="preserve">griežtai </w:t>
      </w:r>
      <w:r w:rsidRPr="008449E1">
        <w:rPr>
          <w:rFonts w:ascii="Times New Roman" w:eastAsia="Times New Roman" w:hAnsi="Times New Roman" w:cs="Times New Roman"/>
          <w:sz w:val="24"/>
          <w:lang w:eastAsia="lt-LT"/>
        </w:rPr>
        <w:t xml:space="preserve">reikalauja laikytis saugaus eismo taisyklių ir žmogaus saugos reikalavimų; </w:t>
      </w:r>
    </w:p>
    <w:p w14:paraId="650A96DC" w14:textId="00F19DA6" w:rsidR="00BB4D59" w:rsidRPr="008449E1" w:rsidRDefault="00BB4D59"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lang w:eastAsia="lt-LT"/>
        </w:rPr>
        <w:t xml:space="preserve">11.3. </w:t>
      </w:r>
      <w:r w:rsidRPr="008449E1">
        <w:rPr>
          <w:rFonts w:ascii="Times New Roman" w:hAnsi="Times New Roman" w:cs="Times New Roman"/>
          <w:sz w:val="24"/>
          <w:szCs w:val="24"/>
        </w:rPr>
        <w:t>stebi, kad mokiniai neatsiskirtų nuo grupės;</w:t>
      </w:r>
    </w:p>
    <w:p w14:paraId="3530F39A" w14:textId="4EB90563" w:rsidR="000B1986" w:rsidRPr="008449E1" w:rsidRDefault="000B1986" w:rsidP="00BB4D59">
      <w:pPr>
        <w:pStyle w:val="Sraopastraipa"/>
        <w:tabs>
          <w:tab w:val="left" w:pos="1418"/>
          <w:tab w:val="left" w:pos="1560"/>
        </w:tabs>
        <w:spacing w:after="0" w:line="240" w:lineRule="auto"/>
        <w:ind w:left="426" w:firstLine="708"/>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11.</w:t>
      </w:r>
      <w:r w:rsidR="00863657" w:rsidRPr="008449E1">
        <w:rPr>
          <w:rFonts w:ascii="Times New Roman" w:eastAsia="Times New Roman" w:hAnsi="Times New Roman" w:cs="Times New Roman"/>
          <w:sz w:val="24"/>
          <w:lang w:eastAsia="lt-LT"/>
        </w:rPr>
        <w:t>4</w:t>
      </w:r>
      <w:r w:rsidRPr="008449E1">
        <w:rPr>
          <w:rFonts w:ascii="Times New Roman" w:eastAsia="Times New Roman" w:hAnsi="Times New Roman" w:cs="Times New Roman"/>
          <w:sz w:val="24"/>
          <w:lang w:eastAsia="lt-LT"/>
        </w:rPr>
        <w:t xml:space="preserve">.  jei ekskursija (išvyka) vyksta gamtoje - užtikrina, kad mokiniai </w:t>
      </w:r>
      <w:r w:rsidR="004C19BF" w:rsidRPr="008449E1">
        <w:rPr>
          <w:rFonts w:ascii="Times New Roman" w:eastAsia="Times New Roman" w:hAnsi="Times New Roman" w:cs="Times New Roman"/>
          <w:sz w:val="24"/>
          <w:lang w:eastAsia="lt-LT"/>
        </w:rPr>
        <w:t xml:space="preserve">griežtai </w:t>
      </w:r>
      <w:r w:rsidRPr="008449E1">
        <w:rPr>
          <w:rFonts w:ascii="Times New Roman" w:eastAsia="Times New Roman" w:hAnsi="Times New Roman" w:cs="Times New Roman"/>
          <w:sz w:val="24"/>
          <w:lang w:eastAsia="lt-LT"/>
        </w:rPr>
        <w:t>laikytųsi visų bendrųjų gamtosaugos reikalavimų ir taisyklių, kurios yra nustatytos rezervatuose, draustiniuose ar kitose vietovėse</w:t>
      </w:r>
      <w:r w:rsidR="00BB4D59" w:rsidRPr="008449E1">
        <w:rPr>
          <w:rFonts w:ascii="Times New Roman" w:eastAsia="Times New Roman" w:hAnsi="Times New Roman" w:cs="Times New Roman"/>
          <w:sz w:val="24"/>
          <w:lang w:eastAsia="lt-LT"/>
        </w:rPr>
        <w:t>;</w:t>
      </w:r>
    </w:p>
    <w:p w14:paraId="6D17157F" w14:textId="316B7DE6" w:rsidR="00EA6B99" w:rsidRPr="008449E1" w:rsidRDefault="000B1986"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11.</w:t>
      </w:r>
      <w:r w:rsidR="00863657" w:rsidRPr="008449E1">
        <w:rPr>
          <w:rFonts w:ascii="Times New Roman" w:eastAsia="Times New Roman" w:hAnsi="Times New Roman" w:cs="Times New Roman"/>
          <w:sz w:val="24"/>
          <w:lang w:eastAsia="lt-LT"/>
        </w:rPr>
        <w:t>5</w:t>
      </w:r>
      <w:r w:rsidRPr="008449E1">
        <w:rPr>
          <w:rFonts w:ascii="Times New Roman" w:eastAsia="Times New Roman" w:hAnsi="Times New Roman" w:cs="Times New Roman"/>
          <w:sz w:val="24"/>
          <w:lang w:eastAsia="lt-LT"/>
        </w:rPr>
        <w:t>. pakeičia maršrutą, sustabdo arba nutraukia renginį, ekskursiją (išvyką)  jeigu susidaro situacija, gresianti mokinių saugumui</w:t>
      </w:r>
      <w:r w:rsidR="00F502F4">
        <w:rPr>
          <w:rFonts w:ascii="Times New Roman" w:eastAsia="Times New Roman" w:hAnsi="Times New Roman" w:cs="Times New Roman"/>
          <w:sz w:val="24"/>
          <w:lang w:eastAsia="lt-LT"/>
        </w:rPr>
        <w:t>;</w:t>
      </w:r>
      <w:r w:rsidR="004C19BF" w:rsidRPr="008449E1">
        <w:rPr>
          <w:rFonts w:ascii="Times New Roman" w:eastAsia="Times New Roman" w:hAnsi="Times New Roman" w:cs="Times New Roman"/>
          <w:sz w:val="24"/>
          <w:lang w:eastAsia="lt-LT"/>
        </w:rPr>
        <w:t xml:space="preserve"> </w:t>
      </w:r>
    </w:p>
    <w:p w14:paraId="6B7FBAAA" w14:textId="03C9B813" w:rsidR="000B1986" w:rsidRPr="008449E1" w:rsidRDefault="000B1986"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12. Įvykus nelaimingam atsitikimui renginio, ekskursijos (išvykos)  vadovas nedelsdamas</w:t>
      </w:r>
      <w:r w:rsidR="00F502F4">
        <w:rPr>
          <w:rFonts w:ascii="Times New Roman" w:eastAsia="Times New Roman" w:hAnsi="Times New Roman" w:cs="Times New Roman"/>
          <w:sz w:val="24"/>
          <w:lang w:eastAsia="lt-LT"/>
        </w:rPr>
        <w:t>:</w:t>
      </w:r>
    </w:p>
    <w:p w14:paraId="4B601F86" w14:textId="13510B75" w:rsidR="00E75FAB" w:rsidRPr="008449E1" w:rsidRDefault="00E75FAB"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12.1. suteikia pirmąją pagalbą;  </w:t>
      </w:r>
    </w:p>
    <w:p w14:paraId="41A6338B" w14:textId="6123BA1A" w:rsidR="00E75FAB" w:rsidRPr="008449E1" w:rsidRDefault="00E75FAB"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12.2. kviečia greitąją pagalbą;  </w:t>
      </w:r>
    </w:p>
    <w:p w14:paraId="20142980" w14:textId="7C1A39FB" w:rsidR="00E75FAB" w:rsidRPr="008449E1" w:rsidRDefault="00E75FAB"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12.3. kviečia policiją;  </w:t>
      </w:r>
    </w:p>
    <w:p w14:paraId="4578600B" w14:textId="77777777" w:rsidR="00A156FD" w:rsidRPr="008449E1" w:rsidRDefault="00E75FAB" w:rsidP="003308BC">
      <w:pPr>
        <w:pStyle w:val="Sraopastraipa"/>
        <w:tabs>
          <w:tab w:val="left" w:pos="1418"/>
          <w:tab w:val="left" w:pos="1560"/>
        </w:tabs>
        <w:spacing w:after="0" w:line="240" w:lineRule="auto"/>
        <w:ind w:left="0" w:firstLine="1134"/>
        <w:jc w:val="both"/>
        <w:rPr>
          <w:rFonts w:ascii="Times New Roman" w:hAnsi="Times New Roman" w:cs="Times New Roman"/>
          <w:sz w:val="24"/>
          <w:szCs w:val="24"/>
        </w:rPr>
      </w:pPr>
      <w:r w:rsidRPr="008449E1">
        <w:rPr>
          <w:rFonts w:ascii="Times New Roman" w:eastAsia="Times New Roman" w:hAnsi="Times New Roman" w:cs="Times New Roman"/>
          <w:sz w:val="24"/>
          <w:lang w:eastAsia="lt-LT"/>
        </w:rPr>
        <w:t xml:space="preserve">12.4. </w:t>
      </w:r>
      <w:r w:rsidRPr="008449E1">
        <w:rPr>
          <w:rFonts w:ascii="Times New Roman" w:eastAsia="Times New Roman" w:hAnsi="Times New Roman" w:cs="Times New Roman"/>
          <w:sz w:val="24"/>
          <w:szCs w:val="24"/>
          <w:lang w:eastAsia="lt-LT"/>
        </w:rPr>
        <w:t xml:space="preserve">praneša gimnazijos administracijai </w:t>
      </w:r>
      <w:r w:rsidR="00863657" w:rsidRPr="008449E1">
        <w:rPr>
          <w:rFonts w:ascii="Times New Roman" w:eastAsia="Times New Roman" w:hAnsi="Times New Roman" w:cs="Times New Roman"/>
          <w:sz w:val="24"/>
          <w:szCs w:val="24"/>
          <w:lang w:eastAsia="lt-LT"/>
        </w:rPr>
        <w:t>apie įvykį,</w:t>
      </w:r>
      <w:r w:rsidR="00863657" w:rsidRPr="008449E1">
        <w:rPr>
          <w:rFonts w:ascii="Times New Roman" w:hAnsi="Times New Roman" w:cs="Times New Roman"/>
          <w:sz w:val="24"/>
          <w:szCs w:val="24"/>
        </w:rPr>
        <w:t xml:space="preserve"> įvykus nenumatytoms aplinkybėms;</w:t>
      </w:r>
    </w:p>
    <w:p w14:paraId="3F34A245" w14:textId="387A4366" w:rsidR="000B1986" w:rsidRPr="008449E1" w:rsidRDefault="00E75FAB" w:rsidP="003308BC">
      <w:pPr>
        <w:pStyle w:val="Sraopastraipa"/>
        <w:tabs>
          <w:tab w:val="left" w:pos="1418"/>
          <w:tab w:val="left" w:pos="1560"/>
        </w:tabs>
        <w:spacing w:after="0" w:line="240" w:lineRule="auto"/>
        <w:ind w:left="0" w:firstLine="1134"/>
        <w:jc w:val="both"/>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12.5.</w:t>
      </w:r>
      <w:r w:rsidR="00BB4D59" w:rsidRPr="008449E1">
        <w:rPr>
          <w:rFonts w:ascii="Times New Roman" w:eastAsia="Times New Roman" w:hAnsi="Times New Roman" w:cs="Times New Roman"/>
          <w:sz w:val="24"/>
          <w:szCs w:val="24"/>
          <w:lang w:eastAsia="lt-LT"/>
        </w:rPr>
        <w:t xml:space="preserve"> </w:t>
      </w:r>
      <w:r w:rsidRPr="008449E1">
        <w:rPr>
          <w:rFonts w:ascii="Times New Roman" w:eastAsia="Times New Roman" w:hAnsi="Times New Roman" w:cs="Times New Roman"/>
          <w:sz w:val="24"/>
          <w:szCs w:val="24"/>
          <w:lang w:eastAsia="lt-LT"/>
        </w:rPr>
        <w:t>informuoja mokinių tėvus (globėjus, rūpintojus)</w:t>
      </w:r>
      <w:r w:rsidR="00BB4D59" w:rsidRPr="008449E1">
        <w:rPr>
          <w:rFonts w:ascii="Times New Roman" w:hAnsi="Times New Roman" w:cs="Times New Roman"/>
          <w:sz w:val="24"/>
          <w:szCs w:val="24"/>
        </w:rPr>
        <w:t xml:space="preserve"> </w:t>
      </w:r>
      <w:r w:rsidR="00BB4D59" w:rsidRPr="008449E1">
        <w:rPr>
          <w:rFonts w:ascii="Times New Roman" w:eastAsia="Times New Roman" w:hAnsi="Times New Roman" w:cs="Times New Roman"/>
          <w:sz w:val="24"/>
          <w:szCs w:val="24"/>
          <w:lang w:eastAsia="lt-LT"/>
        </w:rPr>
        <w:t>apie įvykį</w:t>
      </w:r>
      <w:r w:rsidR="00863657" w:rsidRPr="008449E1">
        <w:rPr>
          <w:rFonts w:ascii="Times New Roman" w:eastAsia="Times New Roman" w:hAnsi="Times New Roman" w:cs="Times New Roman"/>
          <w:sz w:val="24"/>
          <w:szCs w:val="24"/>
          <w:lang w:eastAsia="lt-LT"/>
        </w:rPr>
        <w:t>,</w:t>
      </w:r>
      <w:r w:rsidR="00863657" w:rsidRPr="008449E1">
        <w:rPr>
          <w:rFonts w:ascii="Times New Roman" w:hAnsi="Times New Roman" w:cs="Times New Roman"/>
          <w:sz w:val="24"/>
          <w:szCs w:val="24"/>
        </w:rPr>
        <w:t xml:space="preserve"> įvykus nenumatytoms aplinkybėms;</w:t>
      </w:r>
    </w:p>
    <w:p w14:paraId="58EF4C6A" w14:textId="77777777" w:rsidR="00BB4D59" w:rsidRPr="008449E1" w:rsidRDefault="00E75FAB" w:rsidP="00801484">
      <w:pPr>
        <w:pStyle w:val="Sraopastraipa"/>
        <w:numPr>
          <w:ilvl w:val="0"/>
          <w:numId w:val="5"/>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szCs w:val="24"/>
          <w:lang w:eastAsia="lt-LT"/>
        </w:rPr>
        <w:t>Ekskursijos (išvykos) vadovas</w:t>
      </w:r>
      <w:r w:rsidRPr="008449E1">
        <w:rPr>
          <w:rFonts w:ascii="Times New Roman" w:eastAsia="Times New Roman" w:hAnsi="Times New Roman" w:cs="Times New Roman"/>
          <w:sz w:val="24"/>
          <w:lang w:eastAsia="lt-LT"/>
        </w:rPr>
        <w:t xml:space="preserve"> atsako už mokinių saugumą ir sveikatą iki renginio, ekskursijos (išvykos) pabaigos</w:t>
      </w:r>
      <w:r w:rsidR="00BB4D59" w:rsidRPr="008449E1">
        <w:rPr>
          <w:rFonts w:ascii="Times New Roman" w:eastAsia="Times New Roman" w:hAnsi="Times New Roman" w:cs="Times New Roman"/>
          <w:sz w:val="24"/>
          <w:lang w:eastAsia="lt-LT"/>
        </w:rPr>
        <w:t>.</w:t>
      </w:r>
    </w:p>
    <w:p w14:paraId="4E790555" w14:textId="411C7424" w:rsidR="00E75FAB" w:rsidRPr="008449E1" w:rsidRDefault="00E75FAB" w:rsidP="00E75FAB">
      <w:pPr>
        <w:keepNext/>
        <w:keepLines/>
        <w:spacing w:after="10" w:line="249" w:lineRule="auto"/>
        <w:ind w:left="275" w:right="270"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lastRenderedPageBreak/>
        <w:t xml:space="preserve">IV. BAIGIAMOSIOS NUOSTATOS  </w:t>
      </w:r>
    </w:p>
    <w:p w14:paraId="76BAD26A" w14:textId="1A86E77B" w:rsidR="00E75FAB" w:rsidRPr="008449E1" w:rsidRDefault="00E75FAB" w:rsidP="00E75FAB">
      <w:pPr>
        <w:keepNext/>
        <w:keepLines/>
        <w:spacing w:after="10" w:line="249" w:lineRule="auto"/>
        <w:ind w:left="275" w:right="270" w:hanging="10"/>
        <w:jc w:val="center"/>
        <w:outlineLvl w:val="0"/>
        <w:rPr>
          <w:rFonts w:ascii="Times New Roman" w:eastAsia="Times New Roman" w:hAnsi="Times New Roman" w:cs="Times New Roman"/>
          <w:b/>
          <w:sz w:val="24"/>
          <w:lang w:eastAsia="lt-LT"/>
        </w:rPr>
      </w:pPr>
    </w:p>
    <w:p w14:paraId="446B1135" w14:textId="550DAD4A" w:rsidR="00E75FAB" w:rsidRPr="008449E1" w:rsidRDefault="00E75FAB" w:rsidP="00EE0FDA">
      <w:pPr>
        <w:pStyle w:val="Sraopastraipa"/>
        <w:keepNext/>
        <w:keepLines/>
        <w:numPr>
          <w:ilvl w:val="0"/>
          <w:numId w:val="5"/>
        </w:numPr>
        <w:tabs>
          <w:tab w:val="left" w:pos="1418"/>
          <w:tab w:val="left" w:pos="1560"/>
        </w:tabs>
        <w:spacing w:after="10" w:line="249" w:lineRule="auto"/>
        <w:ind w:left="0" w:right="270" w:firstLine="1134"/>
        <w:jc w:val="both"/>
        <w:outlineLvl w:val="0"/>
        <w:rPr>
          <w:rFonts w:ascii="Times New Roman" w:eastAsia="Times New Roman" w:hAnsi="Times New Roman" w:cs="Times New Roman"/>
          <w:bCs/>
          <w:sz w:val="24"/>
          <w:lang w:eastAsia="lt-LT"/>
        </w:rPr>
      </w:pPr>
      <w:r w:rsidRPr="008449E1">
        <w:rPr>
          <w:rFonts w:ascii="Times New Roman" w:eastAsia="Times New Roman" w:hAnsi="Times New Roman" w:cs="Times New Roman"/>
          <w:bCs/>
          <w:sz w:val="24"/>
          <w:lang w:eastAsia="lt-LT"/>
        </w:rPr>
        <w:t xml:space="preserve">Joniškio r. Skaistgirio gimnazijos renginių, ekskursijų (išvykų)  organizavimo tvarkos aprašo taisyklės privalomos </w:t>
      </w:r>
      <w:r w:rsidR="00342B1C" w:rsidRPr="008449E1">
        <w:rPr>
          <w:rFonts w:ascii="Times New Roman" w:eastAsia="Times New Roman" w:hAnsi="Times New Roman" w:cs="Times New Roman"/>
          <w:bCs/>
          <w:sz w:val="24"/>
          <w:lang w:eastAsia="lt-LT"/>
        </w:rPr>
        <w:t>visiems įstaigos pedagogams</w:t>
      </w:r>
      <w:r w:rsidRPr="008449E1">
        <w:rPr>
          <w:rFonts w:ascii="Times New Roman" w:eastAsia="Times New Roman" w:hAnsi="Times New Roman" w:cs="Times New Roman"/>
          <w:bCs/>
          <w:sz w:val="24"/>
          <w:lang w:eastAsia="lt-LT"/>
        </w:rPr>
        <w:t>.</w:t>
      </w:r>
    </w:p>
    <w:p w14:paraId="4F9DCDF5" w14:textId="294A2C66" w:rsidR="00E75FAB" w:rsidRPr="008449E1" w:rsidRDefault="00E75FAB" w:rsidP="00EE0FDA">
      <w:pPr>
        <w:pStyle w:val="Sraopastraipa"/>
        <w:keepNext/>
        <w:keepLines/>
        <w:numPr>
          <w:ilvl w:val="0"/>
          <w:numId w:val="5"/>
        </w:numPr>
        <w:tabs>
          <w:tab w:val="left" w:pos="1418"/>
          <w:tab w:val="left" w:pos="1560"/>
        </w:tabs>
        <w:spacing w:after="10" w:line="249" w:lineRule="auto"/>
        <w:ind w:left="0" w:right="270" w:firstLine="1134"/>
        <w:jc w:val="both"/>
        <w:outlineLvl w:val="0"/>
        <w:rPr>
          <w:rFonts w:ascii="Times New Roman" w:eastAsia="Times New Roman" w:hAnsi="Times New Roman" w:cs="Times New Roman"/>
          <w:bCs/>
          <w:sz w:val="24"/>
          <w:lang w:eastAsia="lt-LT"/>
        </w:rPr>
      </w:pPr>
      <w:r w:rsidRPr="008449E1">
        <w:rPr>
          <w:rFonts w:ascii="Times New Roman" w:eastAsia="Times New Roman" w:hAnsi="Times New Roman" w:cs="Times New Roman"/>
          <w:bCs/>
          <w:sz w:val="24"/>
          <w:lang w:eastAsia="lt-LT"/>
        </w:rPr>
        <w:t>Po renginio vadovas su mokiniais aptaria rezultatus, kaip pavyko įgyvendinti renginio tikslus ir uždavinius, vertina ir įsivertina įgytas bendrąsias ir asmenines kompetencijas, dalijasi gerąja patirtimi su kolegomis.</w:t>
      </w:r>
    </w:p>
    <w:p w14:paraId="1D9606B2" w14:textId="6D0B3544" w:rsidR="00710A3D" w:rsidRPr="008449E1" w:rsidRDefault="00710A3D" w:rsidP="00EE0FDA">
      <w:pPr>
        <w:pStyle w:val="Sraopastraipa"/>
        <w:keepNext/>
        <w:keepLines/>
        <w:numPr>
          <w:ilvl w:val="0"/>
          <w:numId w:val="5"/>
        </w:numPr>
        <w:tabs>
          <w:tab w:val="left" w:pos="1418"/>
          <w:tab w:val="left" w:pos="1560"/>
        </w:tabs>
        <w:spacing w:after="10" w:line="249" w:lineRule="auto"/>
        <w:ind w:left="0" w:right="270" w:firstLine="1134"/>
        <w:jc w:val="both"/>
        <w:outlineLvl w:val="0"/>
        <w:rPr>
          <w:rFonts w:ascii="Times New Roman" w:eastAsia="Times New Roman" w:hAnsi="Times New Roman" w:cs="Times New Roman"/>
          <w:bCs/>
          <w:sz w:val="28"/>
          <w:szCs w:val="24"/>
          <w:lang w:eastAsia="lt-LT"/>
        </w:rPr>
      </w:pPr>
      <w:r w:rsidRPr="008449E1">
        <w:rPr>
          <w:rFonts w:ascii="Times New Roman" w:hAnsi="Times New Roman" w:cs="Times New Roman"/>
          <w:sz w:val="24"/>
          <w:szCs w:val="24"/>
        </w:rPr>
        <w:t>Apie numatomus pakeitimus Joniškio r., Skaistgirio gimnazijos renginių, ekskursijų (išvykų) organizavimo tvarkos apraše, informuoti tėvų komitetą.</w:t>
      </w:r>
    </w:p>
    <w:p w14:paraId="25A27337" w14:textId="27F4357E" w:rsidR="00E75FAB" w:rsidRPr="008449E1" w:rsidRDefault="001B0DC6" w:rsidP="00EE0FDA">
      <w:pPr>
        <w:pStyle w:val="Sraopastraipa"/>
        <w:numPr>
          <w:ilvl w:val="0"/>
          <w:numId w:val="5"/>
        </w:numPr>
        <w:tabs>
          <w:tab w:val="left" w:pos="1418"/>
          <w:tab w:val="left" w:pos="1560"/>
        </w:tabs>
        <w:spacing w:after="11" w:line="268"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Joniškio r. Skaistgirio gimnazijos </w:t>
      </w:r>
      <w:r w:rsidR="003308BC" w:rsidRPr="008449E1">
        <w:rPr>
          <w:rFonts w:ascii="Times New Roman" w:eastAsia="Times New Roman" w:hAnsi="Times New Roman" w:cs="Times New Roman"/>
          <w:sz w:val="24"/>
          <w:lang w:eastAsia="lt-LT"/>
        </w:rPr>
        <w:t xml:space="preserve">renginių, ekskursijų (išvykų) </w:t>
      </w:r>
      <w:r w:rsidRPr="008449E1">
        <w:rPr>
          <w:rFonts w:ascii="Times New Roman" w:eastAsia="Times New Roman" w:hAnsi="Times New Roman" w:cs="Times New Roman"/>
          <w:sz w:val="24"/>
          <w:lang w:eastAsia="lt-LT"/>
        </w:rPr>
        <w:t>organizavimo tvarkos aprašas skelbiamas gimnazijos internetinėje svetainėje.</w:t>
      </w:r>
    </w:p>
    <w:p w14:paraId="527746A4" w14:textId="68C02C72" w:rsidR="00331332" w:rsidRDefault="00331332" w:rsidP="003308BC">
      <w:pPr>
        <w:pStyle w:val="Sraopastraipa"/>
        <w:tabs>
          <w:tab w:val="left" w:pos="1418"/>
          <w:tab w:val="left" w:pos="1560"/>
        </w:tabs>
        <w:spacing w:after="11" w:line="268" w:lineRule="auto"/>
        <w:ind w:left="0" w:firstLine="1134"/>
        <w:jc w:val="both"/>
        <w:rPr>
          <w:rFonts w:ascii="Times New Roman" w:eastAsia="Times New Roman" w:hAnsi="Times New Roman" w:cs="Times New Roman"/>
          <w:sz w:val="24"/>
          <w:lang w:eastAsia="lt-LT"/>
        </w:rPr>
      </w:pPr>
    </w:p>
    <w:p w14:paraId="060FB216" w14:textId="77777777" w:rsidR="00EE0FDA" w:rsidRPr="008449E1" w:rsidRDefault="00EE0FDA" w:rsidP="003308BC">
      <w:pPr>
        <w:pStyle w:val="Sraopastraipa"/>
        <w:tabs>
          <w:tab w:val="left" w:pos="1418"/>
          <w:tab w:val="left" w:pos="1560"/>
        </w:tabs>
        <w:spacing w:after="11" w:line="268" w:lineRule="auto"/>
        <w:ind w:left="0" w:firstLine="1134"/>
        <w:jc w:val="both"/>
        <w:rPr>
          <w:rFonts w:ascii="Times New Roman" w:eastAsia="Times New Roman" w:hAnsi="Times New Roman" w:cs="Times New Roman"/>
          <w:sz w:val="24"/>
          <w:lang w:eastAsia="lt-LT"/>
        </w:rPr>
      </w:pPr>
    </w:p>
    <w:p w14:paraId="450616E3" w14:textId="3D0E4009" w:rsidR="001B0DC6" w:rsidRPr="008449E1" w:rsidRDefault="003308BC" w:rsidP="003308BC">
      <w:pPr>
        <w:jc w:val="center"/>
      </w:pPr>
      <w:r w:rsidRPr="008449E1">
        <w:t>___________________________</w:t>
      </w:r>
    </w:p>
    <w:p w14:paraId="64430B51" w14:textId="0C78075F" w:rsidR="001B0DC6" w:rsidRPr="008449E1" w:rsidRDefault="001B0DC6" w:rsidP="001B0DC6">
      <w:pPr>
        <w:spacing w:after="0"/>
        <w:rPr>
          <w:rFonts w:ascii="Times New Roman" w:eastAsia="Times New Roman" w:hAnsi="Times New Roman" w:cs="Times New Roman"/>
          <w:sz w:val="24"/>
          <w:lang w:eastAsia="lt-LT"/>
        </w:rPr>
      </w:pPr>
    </w:p>
    <w:p w14:paraId="73BF804E" w14:textId="14AA2467" w:rsidR="00FA69F3" w:rsidRPr="008449E1" w:rsidRDefault="00FA69F3" w:rsidP="001B0DC6">
      <w:pPr>
        <w:spacing w:after="0"/>
        <w:rPr>
          <w:rFonts w:ascii="Times New Roman" w:eastAsia="Times New Roman" w:hAnsi="Times New Roman" w:cs="Times New Roman"/>
          <w:sz w:val="24"/>
          <w:lang w:eastAsia="lt-LT"/>
        </w:rPr>
      </w:pPr>
    </w:p>
    <w:p w14:paraId="5E4344D4" w14:textId="55B468CF" w:rsidR="00FA69F3" w:rsidRPr="008449E1" w:rsidRDefault="00FA69F3" w:rsidP="001B0DC6">
      <w:pPr>
        <w:spacing w:after="0"/>
        <w:rPr>
          <w:rFonts w:ascii="Times New Roman" w:eastAsia="Times New Roman" w:hAnsi="Times New Roman" w:cs="Times New Roman"/>
          <w:sz w:val="24"/>
          <w:lang w:eastAsia="lt-LT"/>
        </w:rPr>
      </w:pPr>
    </w:p>
    <w:p w14:paraId="0525A758" w14:textId="10917BCA" w:rsidR="00FA69F3" w:rsidRPr="008449E1" w:rsidRDefault="00FA69F3" w:rsidP="001B0DC6">
      <w:pPr>
        <w:spacing w:after="0"/>
        <w:rPr>
          <w:rFonts w:ascii="Times New Roman" w:eastAsia="Times New Roman" w:hAnsi="Times New Roman" w:cs="Times New Roman"/>
          <w:sz w:val="24"/>
          <w:lang w:eastAsia="lt-LT"/>
        </w:rPr>
      </w:pPr>
    </w:p>
    <w:p w14:paraId="3846BD4A" w14:textId="0CD88F9C" w:rsidR="00FA69F3" w:rsidRPr="008449E1" w:rsidRDefault="00FA69F3" w:rsidP="001B0DC6">
      <w:pPr>
        <w:spacing w:after="0"/>
        <w:rPr>
          <w:rFonts w:ascii="Times New Roman" w:eastAsia="Times New Roman" w:hAnsi="Times New Roman" w:cs="Times New Roman"/>
          <w:sz w:val="24"/>
          <w:lang w:eastAsia="lt-LT"/>
        </w:rPr>
      </w:pPr>
    </w:p>
    <w:p w14:paraId="6B0A1156" w14:textId="7C47FCE3" w:rsidR="00FA69F3" w:rsidRPr="008449E1" w:rsidRDefault="00FA69F3" w:rsidP="001B0DC6">
      <w:pPr>
        <w:spacing w:after="0"/>
        <w:rPr>
          <w:rFonts w:ascii="Times New Roman" w:eastAsia="Times New Roman" w:hAnsi="Times New Roman" w:cs="Times New Roman"/>
          <w:sz w:val="24"/>
          <w:lang w:eastAsia="lt-LT"/>
        </w:rPr>
      </w:pPr>
    </w:p>
    <w:p w14:paraId="70BD78FD" w14:textId="2FD76ABC" w:rsidR="00FA69F3" w:rsidRPr="008449E1" w:rsidRDefault="00FA69F3" w:rsidP="001B0DC6">
      <w:pPr>
        <w:spacing w:after="0"/>
        <w:rPr>
          <w:rFonts w:ascii="Times New Roman" w:eastAsia="Times New Roman" w:hAnsi="Times New Roman" w:cs="Times New Roman"/>
          <w:sz w:val="24"/>
          <w:lang w:eastAsia="lt-LT"/>
        </w:rPr>
      </w:pPr>
    </w:p>
    <w:p w14:paraId="76268CA1" w14:textId="3FEDF0A1" w:rsidR="00FA69F3" w:rsidRPr="008449E1" w:rsidRDefault="00FA69F3" w:rsidP="001B0DC6">
      <w:pPr>
        <w:spacing w:after="0"/>
        <w:rPr>
          <w:rFonts w:ascii="Times New Roman" w:eastAsia="Times New Roman" w:hAnsi="Times New Roman" w:cs="Times New Roman"/>
          <w:sz w:val="24"/>
          <w:lang w:eastAsia="lt-LT"/>
        </w:rPr>
      </w:pPr>
    </w:p>
    <w:p w14:paraId="263518F2" w14:textId="5E0AC831" w:rsidR="00FA69F3" w:rsidRPr="008449E1" w:rsidRDefault="00FA69F3" w:rsidP="001B0DC6">
      <w:pPr>
        <w:spacing w:after="0"/>
        <w:rPr>
          <w:rFonts w:ascii="Times New Roman" w:eastAsia="Times New Roman" w:hAnsi="Times New Roman" w:cs="Times New Roman"/>
          <w:sz w:val="24"/>
          <w:lang w:eastAsia="lt-LT"/>
        </w:rPr>
      </w:pPr>
    </w:p>
    <w:p w14:paraId="5EAED631" w14:textId="745C0032" w:rsidR="00FA69F3" w:rsidRPr="008449E1" w:rsidRDefault="00FA69F3" w:rsidP="001B0DC6">
      <w:pPr>
        <w:spacing w:after="0"/>
        <w:rPr>
          <w:rFonts w:ascii="Times New Roman" w:eastAsia="Times New Roman" w:hAnsi="Times New Roman" w:cs="Times New Roman"/>
          <w:sz w:val="24"/>
          <w:lang w:eastAsia="lt-LT"/>
        </w:rPr>
      </w:pPr>
    </w:p>
    <w:p w14:paraId="08807BAC" w14:textId="4415328D" w:rsidR="00FA69F3" w:rsidRPr="008449E1" w:rsidRDefault="00FA69F3" w:rsidP="001B0DC6">
      <w:pPr>
        <w:spacing w:after="0"/>
        <w:rPr>
          <w:rFonts w:ascii="Times New Roman" w:eastAsia="Times New Roman" w:hAnsi="Times New Roman" w:cs="Times New Roman"/>
          <w:sz w:val="24"/>
          <w:lang w:eastAsia="lt-LT"/>
        </w:rPr>
      </w:pPr>
    </w:p>
    <w:p w14:paraId="7C41267B" w14:textId="6A6E4606" w:rsidR="00FA69F3" w:rsidRPr="008449E1" w:rsidRDefault="00FA69F3" w:rsidP="001B0DC6">
      <w:pPr>
        <w:spacing w:after="0"/>
        <w:rPr>
          <w:rFonts w:ascii="Times New Roman" w:eastAsia="Times New Roman" w:hAnsi="Times New Roman" w:cs="Times New Roman"/>
          <w:sz w:val="24"/>
          <w:lang w:eastAsia="lt-LT"/>
        </w:rPr>
      </w:pPr>
    </w:p>
    <w:p w14:paraId="23815270" w14:textId="334448A3" w:rsidR="00FA69F3" w:rsidRPr="008449E1" w:rsidRDefault="00FA69F3" w:rsidP="001B0DC6">
      <w:pPr>
        <w:spacing w:after="0"/>
        <w:rPr>
          <w:rFonts w:ascii="Times New Roman" w:eastAsia="Times New Roman" w:hAnsi="Times New Roman" w:cs="Times New Roman"/>
          <w:sz w:val="24"/>
          <w:lang w:eastAsia="lt-LT"/>
        </w:rPr>
      </w:pPr>
    </w:p>
    <w:p w14:paraId="5DA366A9" w14:textId="60A64C3E" w:rsidR="00FA69F3" w:rsidRPr="008449E1" w:rsidRDefault="00FA69F3" w:rsidP="001B0DC6">
      <w:pPr>
        <w:spacing w:after="0"/>
        <w:rPr>
          <w:rFonts w:ascii="Times New Roman" w:eastAsia="Times New Roman" w:hAnsi="Times New Roman" w:cs="Times New Roman"/>
          <w:sz w:val="24"/>
          <w:lang w:eastAsia="lt-LT"/>
        </w:rPr>
      </w:pPr>
    </w:p>
    <w:p w14:paraId="66C7C11C" w14:textId="1848402B" w:rsidR="00FA69F3" w:rsidRPr="008449E1" w:rsidRDefault="00FA69F3" w:rsidP="001B0DC6">
      <w:pPr>
        <w:spacing w:after="0"/>
        <w:rPr>
          <w:rFonts w:ascii="Times New Roman" w:eastAsia="Times New Roman" w:hAnsi="Times New Roman" w:cs="Times New Roman"/>
          <w:sz w:val="24"/>
          <w:lang w:eastAsia="lt-LT"/>
        </w:rPr>
      </w:pPr>
    </w:p>
    <w:p w14:paraId="26D261CD" w14:textId="6FFEC771" w:rsidR="00FA69F3" w:rsidRPr="008449E1" w:rsidRDefault="00FA69F3" w:rsidP="001B0DC6">
      <w:pPr>
        <w:spacing w:after="0"/>
        <w:rPr>
          <w:rFonts w:ascii="Times New Roman" w:eastAsia="Times New Roman" w:hAnsi="Times New Roman" w:cs="Times New Roman"/>
          <w:sz w:val="24"/>
          <w:lang w:eastAsia="lt-LT"/>
        </w:rPr>
      </w:pPr>
    </w:p>
    <w:p w14:paraId="1C362F51" w14:textId="65C1F43D" w:rsidR="00FA69F3" w:rsidRPr="008449E1" w:rsidRDefault="00FA69F3" w:rsidP="001B0DC6">
      <w:pPr>
        <w:spacing w:after="0"/>
        <w:rPr>
          <w:rFonts w:ascii="Times New Roman" w:eastAsia="Times New Roman" w:hAnsi="Times New Roman" w:cs="Times New Roman"/>
          <w:sz w:val="24"/>
          <w:lang w:eastAsia="lt-LT"/>
        </w:rPr>
      </w:pPr>
    </w:p>
    <w:p w14:paraId="5CC3C2BE" w14:textId="5D12D328" w:rsidR="00FA69F3" w:rsidRPr="008449E1" w:rsidRDefault="00FA69F3" w:rsidP="001B0DC6">
      <w:pPr>
        <w:spacing w:after="0"/>
        <w:rPr>
          <w:rFonts w:ascii="Times New Roman" w:eastAsia="Times New Roman" w:hAnsi="Times New Roman" w:cs="Times New Roman"/>
          <w:sz w:val="24"/>
          <w:lang w:eastAsia="lt-LT"/>
        </w:rPr>
      </w:pPr>
    </w:p>
    <w:p w14:paraId="363B8118" w14:textId="23D44E36" w:rsidR="00FA69F3" w:rsidRPr="008449E1" w:rsidRDefault="00FA69F3" w:rsidP="001B0DC6">
      <w:pPr>
        <w:spacing w:after="0"/>
        <w:rPr>
          <w:rFonts w:ascii="Times New Roman" w:eastAsia="Times New Roman" w:hAnsi="Times New Roman" w:cs="Times New Roman"/>
          <w:sz w:val="24"/>
          <w:lang w:eastAsia="lt-LT"/>
        </w:rPr>
      </w:pPr>
    </w:p>
    <w:p w14:paraId="22C934F3" w14:textId="1C01251F" w:rsidR="00FA69F3" w:rsidRPr="008449E1" w:rsidRDefault="00FA69F3" w:rsidP="001B0DC6">
      <w:pPr>
        <w:spacing w:after="0"/>
        <w:rPr>
          <w:rFonts w:ascii="Times New Roman" w:eastAsia="Times New Roman" w:hAnsi="Times New Roman" w:cs="Times New Roman"/>
          <w:sz w:val="24"/>
          <w:lang w:eastAsia="lt-LT"/>
        </w:rPr>
      </w:pPr>
    </w:p>
    <w:p w14:paraId="72F9DDBE" w14:textId="76BCA6CD" w:rsidR="00FA69F3" w:rsidRPr="008449E1" w:rsidRDefault="00FA69F3" w:rsidP="001B0DC6">
      <w:pPr>
        <w:spacing w:after="0"/>
        <w:rPr>
          <w:rFonts w:ascii="Times New Roman" w:eastAsia="Times New Roman" w:hAnsi="Times New Roman" w:cs="Times New Roman"/>
          <w:sz w:val="24"/>
          <w:lang w:eastAsia="lt-LT"/>
        </w:rPr>
      </w:pPr>
    </w:p>
    <w:p w14:paraId="3E57EC27" w14:textId="4E0B5A60" w:rsidR="00FA69F3" w:rsidRPr="008449E1" w:rsidRDefault="00FA69F3" w:rsidP="001B0DC6">
      <w:pPr>
        <w:spacing w:after="0"/>
        <w:rPr>
          <w:rFonts w:ascii="Times New Roman" w:eastAsia="Times New Roman" w:hAnsi="Times New Roman" w:cs="Times New Roman"/>
          <w:sz w:val="24"/>
          <w:lang w:eastAsia="lt-LT"/>
        </w:rPr>
      </w:pPr>
    </w:p>
    <w:p w14:paraId="2496F649" w14:textId="4E730717" w:rsidR="00FA69F3" w:rsidRPr="008449E1" w:rsidRDefault="00FA69F3" w:rsidP="001B0DC6">
      <w:pPr>
        <w:spacing w:after="0"/>
        <w:rPr>
          <w:rFonts w:ascii="Times New Roman" w:eastAsia="Times New Roman" w:hAnsi="Times New Roman" w:cs="Times New Roman"/>
          <w:sz w:val="24"/>
          <w:lang w:eastAsia="lt-LT"/>
        </w:rPr>
      </w:pPr>
    </w:p>
    <w:p w14:paraId="2DE3DC84" w14:textId="198F81A8" w:rsidR="00FA69F3" w:rsidRPr="008449E1" w:rsidRDefault="00FA69F3" w:rsidP="001B0DC6">
      <w:pPr>
        <w:spacing w:after="0"/>
        <w:rPr>
          <w:rFonts w:ascii="Times New Roman" w:eastAsia="Times New Roman" w:hAnsi="Times New Roman" w:cs="Times New Roman"/>
          <w:sz w:val="24"/>
          <w:lang w:eastAsia="lt-LT"/>
        </w:rPr>
      </w:pPr>
    </w:p>
    <w:p w14:paraId="316DCB5F" w14:textId="5C1FBDF9" w:rsidR="00FA69F3" w:rsidRPr="008449E1" w:rsidRDefault="00FA69F3" w:rsidP="001B0DC6">
      <w:pPr>
        <w:spacing w:after="0"/>
        <w:rPr>
          <w:rFonts w:ascii="Times New Roman" w:eastAsia="Times New Roman" w:hAnsi="Times New Roman" w:cs="Times New Roman"/>
          <w:sz w:val="24"/>
          <w:lang w:eastAsia="lt-LT"/>
        </w:rPr>
      </w:pPr>
    </w:p>
    <w:p w14:paraId="48C7D7B7" w14:textId="35AB74A7" w:rsidR="00FA69F3" w:rsidRPr="008449E1" w:rsidRDefault="00FA69F3" w:rsidP="001B0DC6">
      <w:pPr>
        <w:spacing w:after="0"/>
        <w:rPr>
          <w:rFonts w:ascii="Times New Roman" w:eastAsia="Times New Roman" w:hAnsi="Times New Roman" w:cs="Times New Roman"/>
          <w:sz w:val="24"/>
          <w:lang w:eastAsia="lt-LT"/>
        </w:rPr>
      </w:pPr>
    </w:p>
    <w:p w14:paraId="0DA6F719" w14:textId="5962380C" w:rsidR="00FA69F3" w:rsidRPr="008449E1" w:rsidRDefault="00FA69F3" w:rsidP="001B0DC6">
      <w:pPr>
        <w:spacing w:after="0"/>
        <w:rPr>
          <w:rFonts w:ascii="Times New Roman" w:eastAsia="Times New Roman" w:hAnsi="Times New Roman" w:cs="Times New Roman"/>
          <w:sz w:val="24"/>
          <w:lang w:eastAsia="lt-LT"/>
        </w:rPr>
      </w:pPr>
    </w:p>
    <w:p w14:paraId="280D0684" w14:textId="16BFCDD9" w:rsidR="00FA69F3" w:rsidRPr="008449E1" w:rsidRDefault="00FA69F3" w:rsidP="001B0DC6">
      <w:pPr>
        <w:spacing w:after="0"/>
        <w:rPr>
          <w:rFonts w:ascii="Times New Roman" w:eastAsia="Times New Roman" w:hAnsi="Times New Roman" w:cs="Times New Roman"/>
          <w:sz w:val="24"/>
          <w:lang w:eastAsia="lt-LT"/>
        </w:rPr>
      </w:pPr>
    </w:p>
    <w:p w14:paraId="5748B3C8" w14:textId="1B25D11B" w:rsidR="00FA69F3" w:rsidRPr="008449E1" w:rsidRDefault="00FA69F3" w:rsidP="001B0DC6">
      <w:pPr>
        <w:spacing w:after="0"/>
        <w:rPr>
          <w:rFonts w:ascii="Times New Roman" w:eastAsia="Times New Roman" w:hAnsi="Times New Roman" w:cs="Times New Roman"/>
          <w:sz w:val="24"/>
          <w:lang w:eastAsia="lt-LT"/>
        </w:rPr>
      </w:pPr>
    </w:p>
    <w:p w14:paraId="14D3BD4C" w14:textId="1A11C0D6" w:rsidR="00FA69F3" w:rsidRPr="008449E1" w:rsidRDefault="00FA69F3" w:rsidP="001B0DC6">
      <w:pPr>
        <w:spacing w:after="0"/>
        <w:rPr>
          <w:rFonts w:ascii="Times New Roman" w:eastAsia="Times New Roman" w:hAnsi="Times New Roman" w:cs="Times New Roman"/>
          <w:sz w:val="24"/>
          <w:lang w:eastAsia="lt-LT"/>
        </w:rPr>
      </w:pPr>
    </w:p>
    <w:p w14:paraId="361F9C5F" w14:textId="75BEBF0D" w:rsidR="00FA69F3" w:rsidRPr="008449E1" w:rsidRDefault="00FA69F3" w:rsidP="001B0DC6">
      <w:pPr>
        <w:spacing w:after="0"/>
        <w:rPr>
          <w:rFonts w:ascii="Times New Roman" w:eastAsia="Times New Roman" w:hAnsi="Times New Roman" w:cs="Times New Roman"/>
          <w:sz w:val="24"/>
          <w:lang w:eastAsia="lt-LT"/>
        </w:rPr>
      </w:pPr>
    </w:p>
    <w:p w14:paraId="31B44E0F" w14:textId="6D23647F" w:rsidR="00FA69F3" w:rsidRPr="008449E1" w:rsidRDefault="00FA69F3" w:rsidP="001B0DC6">
      <w:pPr>
        <w:spacing w:after="0"/>
        <w:rPr>
          <w:rFonts w:ascii="Times New Roman" w:eastAsia="Times New Roman" w:hAnsi="Times New Roman" w:cs="Times New Roman"/>
          <w:sz w:val="24"/>
          <w:lang w:eastAsia="lt-LT"/>
        </w:rPr>
      </w:pPr>
    </w:p>
    <w:p w14:paraId="08AF939D" w14:textId="52BEB5BE" w:rsidR="00FA69F3" w:rsidRPr="008449E1" w:rsidRDefault="00FA69F3" w:rsidP="001B0DC6">
      <w:pPr>
        <w:spacing w:after="0"/>
        <w:rPr>
          <w:rFonts w:ascii="Times New Roman" w:eastAsia="Times New Roman" w:hAnsi="Times New Roman" w:cs="Times New Roman"/>
          <w:sz w:val="24"/>
          <w:lang w:eastAsia="lt-LT"/>
        </w:rPr>
      </w:pPr>
    </w:p>
    <w:p w14:paraId="794F0D57" w14:textId="77777777" w:rsidR="00FA69F3" w:rsidRPr="008449E1" w:rsidRDefault="00FA69F3" w:rsidP="001B0DC6">
      <w:pPr>
        <w:spacing w:after="0"/>
        <w:rPr>
          <w:rFonts w:ascii="Times New Roman" w:eastAsia="Times New Roman" w:hAnsi="Times New Roman" w:cs="Times New Roman"/>
          <w:sz w:val="24"/>
          <w:lang w:eastAsia="lt-LT"/>
        </w:rPr>
      </w:pPr>
    </w:p>
    <w:p w14:paraId="27EFCF38" w14:textId="2F1D3C59" w:rsidR="001B0DC6" w:rsidRPr="008449E1" w:rsidRDefault="001B0DC6" w:rsidP="004C19BF">
      <w:pPr>
        <w:spacing w:after="0"/>
        <w:ind w:left="4321"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1 priedas </w:t>
      </w:r>
    </w:p>
    <w:p w14:paraId="0FA0E240" w14:textId="77777777" w:rsidR="004C19BF" w:rsidRPr="008449E1" w:rsidRDefault="004C19BF" w:rsidP="004C19BF">
      <w:pPr>
        <w:spacing w:after="0"/>
        <w:ind w:left="4321" w:hanging="10"/>
        <w:jc w:val="center"/>
        <w:rPr>
          <w:rFonts w:ascii="Times New Roman" w:eastAsia="Times New Roman" w:hAnsi="Times New Roman" w:cs="Times New Roman"/>
          <w:sz w:val="24"/>
          <w:lang w:eastAsia="lt-LT"/>
        </w:rPr>
      </w:pPr>
    </w:p>
    <w:p w14:paraId="35ED5709" w14:textId="77777777" w:rsidR="001B0DC6" w:rsidRPr="008449E1" w:rsidRDefault="001B0DC6" w:rsidP="001B0DC6">
      <w:pPr>
        <w:spacing w:after="5" w:line="268" w:lineRule="auto"/>
        <w:ind w:left="1589"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w:t>
      </w:r>
      <w:r w:rsidRPr="008449E1">
        <w:rPr>
          <w:rFonts w:ascii="Times New Roman" w:eastAsia="Times New Roman" w:hAnsi="Times New Roman" w:cs="Times New Roman"/>
          <w:lang w:eastAsia="lt-LT"/>
        </w:rPr>
        <w:t xml:space="preserve"> </w:t>
      </w:r>
    </w:p>
    <w:p w14:paraId="6D30B6E1" w14:textId="77777777" w:rsidR="001B0DC6" w:rsidRPr="008449E1" w:rsidRDefault="001B0DC6" w:rsidP="001B0DC6">
      <w:pPr>
        <w:spacing w:after="0"/>
        <w:ind w:left="117"/>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16"/>
          <w:lang w:eastAsia="lt-LT"/>
        </w:rPr>
        <w:t xml:space="preserve">(Pareigos, vardas, pavardė) </w:t>
      </w:r>
    </w:p>
    <w:p w14:paraId="00E4C1F0" w14:textId="77777777" w:rsidR="001B0DC6" w:rsidRPr="008449E1" w:rsidRDefault="001B0DC6" w:rsidP="001B0DC6">
      <w:pPr>
        <w:spacing w:after="0"/>
        <w:ind w:left="158"/>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16"/>
          <w:lang w:eastAsia="lt-LT"/>
        </w:rPr>
        <w:t xml:space="preserve"> </w:t>
      </w:r>
    </w:p>
    <w:p w14:paraId="62F0D2C0" w14:textId="77777777" w:rsidR="001B0DC6" w:rsidRPr="008449E1" w:rsidRDefault="001B0DC6" w:rsidP="001B0DC6">
      <w:pPr>
        <w:spacing w:after="100"/>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16"/>
          <w:lang w:eastAsia="lt-LT"/>
        </w:rPr>
        <w:t xml:space="preserve"> </w:t>
      </w:r>
    </w:p>
    <w:p w14:paraId="4BD2034A" w14:textId="77777777" w:rsidR="001B0DC6" w:rsidRPr="008449E1" w:rsidRDefault="001B0DC6" w:rsidP="001B0DC6">
      <w:pPr>
        <w:spacing w:after="5" w:line="268"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Joniškio r. Skaistgirio gimnazijos </w:t>
      </w:r>
    </w:p>
    <w:p w14:paraId="52D516A2" w14:textId="77777777" w:rsidR="001B0DC6" w:rsidRPr="008449E1" w:rsidRDefault="001B0DC6" w:rsidP="001B0DC6">
      <w:pPr>
        <w:spacing w:after="5" w:line="268" w:lineRule="auto"/>
        <w:ind w:left="115" w:right="329"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direktoriui</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r>
      <w:r w:rsidRPr="008449E1">
        <w:rPr>
          <w:rFonts w:ascii="Times New Roman" w:eastAsia="Times New Roman" w:hAnsi="Times New Roman" w:cs="Times New Roman"/>
          <w:sz w:val="20"/>
          <w:lang w:eastAsia="lt-LT"/>
        </w:rPr>
        <w:t xml:space="preserve"> </w:t>
      </w:r>
    </w:p>
    <w:p w14:paraId="53D21C24" w14:textId="77777777" w:rsidR="001B0DC6" w:rsidRPr="008449E1" w:rsidRDefault="001B0DC6" w:rsidP="001B0DC6">
      <w:pPr>
        <w:keepNext/>
        <w:keepLines/>
        <w:spacing w:after="0"/>
        <w:ind w:left="115"/>
        <w:jc w:val="center"/>
        <w:outlineLvl w:val="0"/>
        <w:rPr>
          <w:rFonts w:ascii="Times New Roman" w:eastAsia="Times New Roman" w:hAnsi="Times New Roman" w:cs="Times New Roman"/>
          <w:b/>
          <w:sz w:val="24"/>
          <w:szCs w:val="24"/>
          <w:lang w:eastAsia="lt-LT"/>
        </w:rPr>
      </w:pPr>
      <w:r w:rsidRPr="008449E1">
        <w:rPr>
          <w:rFonts w:ascii="Times New Roman" w:eastAsia="Times New Roman" w:hAnsi="Times New Roman" w:cs="Times New Roman"/>
          <w:b/>
          <w:sz w:val="24"/>
          <w:szCs w:val="24"/>
          <w:lang w:eastAsia="lt-LT"/>
        </w:rPr>
        <w:t xml:space="preserve">P R A Š Y M A S </w:t>
      </w:r>
    </w:p>
    <w:p w14:paraId="3E8E825F" w14:textId="77777777" w:rsidR="001B0DC6" w:rsidRPr="008449E1" w:rsidRDefault="001B0DC6" w:rsidP="001B0DC6">
      <w:pPr>
        <w:spacing w:after="54"/>
        <w:ind w:left="158"/>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16"/>
          <w:lang w:eastAsia="lt-LT"/>
        </w:rPr>
        <w:t xml:space="preserve"> </w:t>
      </w:r>
    </w:p>
    <w:p w14:paraId="7C2C4290" w14:textId="77777777" w:rsidR="001B0DC6" w:rsidRPr="008449E1" w:rsidRDefault="001B0DC6" w:rsidP="001B0DC6">
      <w:pPr>
        <w:spacing w:after="0"/>
        <w:ind w:left="127" w:right="3"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m. ................ ............ d. </w:t>
      </w:r>
    </w:p>
    <w:p w14:paraId="4902762A" w14:textId="6B8CF70A" w:rsidR="001B0DC6" w:rsidRPr="008449E1" w:rsidRDefault="001B0DC6" w:rsidP="001B0DC6">
      <w:pPr>
        <w:spacing w:after="0"/>
        <w:ind w:left="127" w:right="6"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Skaistgirys </w:t>
      </w:r>
    </w:p>
    <w:p w14:paraId="19EE1CCB" w14:textId="77777777" w:rsidR="00FA555D" w:rsidRPr="008449E1" w:rsidRDefault="00FA555D" w:rsidP="001B0DC6">
      <w:pPr>
        <w:spacing w:after="0"/>
        <w:ind w:left="127" w:right="6" w:hanging="10"/>
        <w:jc w:val="center"/>
        <w:rPr>
          <w:rFonts w:ascii="Times New Roman" w:eastAsia="Times New Roman" w:hAnsi="Times New Roman" w:cs="Times New Roman"/>
          <w:sz w:val="24"/>
          <w:lang w:eastAsia="lt-LT"/>
        </w:rPr>
      </w:pPr>
    </w:p>
    <w:p w14:paraId="7E7BF9CD" w14:textId="77777777" w:rsidR="001B0DC6" w:rsidRPr="008449E1" w:rsidRDefault="001B0DC6" w:rsidP="001B0DC6">
      <w:pPr>
        <w:spacing w:after="0"/>
        <w:ind w:left="1416"/>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752B37CA" w14:textId="3DCEE6C7" w:rsidR="001B0DC6" w:rsidRPr="008449E1" w:rsidRDefault="003308BC" w:rsidP="001B0DC6">
      <w:pPr>
        <w:spacing w:after="300" w:line="358" w:lineRule="auto"/>
        <w:ind w:left="105" w:firstLine="1296"/>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Prašau l</w:t>
      </w:r>
      <w:r w:rsidR="001B0DC6" w:rsidRPr="008449E1">
        <w:rPr>
          <w:rFonts w:ascii="Times New Roman" w:eastAsia="Times New Roman" w:hAnsi="Times New Roman" w:cs="Times New Roman"/>
          <w:sz w:val="24"/>
          <w:lang w:eastAsia="lt-LT"/>
        </w:rPr>
        <w:t>eisti ........................................... klasės mokinių grupei vykti į .........................................................................................................................................................</w:t>
      </w:r>
    </w:p>
    <w:p w14:paraId="16082637" w14:textId="77777777" w:rsidR="001B0DC6" w:rsidRPr="008449E1" w:rsidRDefault="001B0DC6" w:rsidP="001B0DC6">
      <w:pPr>
        <w:spacing w:after="378" w:line="265" w:lineRule="auto"/>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u w:val="single" w:color="000000"/>
          <w:lang w:eastAsia="lt-LT"/>
        </w:rPr>
        <w:t>Kelionės tikslas ir uždaviniai:</w:t>
      </w:r>
      <w:r w:rsidRPr="008449E1">
        <w:rPr>
          <w:rFonts w:ascii="Times New Roman" w:eastAsia="Times New Roman" w:hAnsi="Times New Roman" w:cs="Times New Roman"/>
          <w:sz w:val="24"/>
          <w:szCs w:val="24"/>
          <w:lang w:eastAsia="lt-LT"/>
        </w:rPr>
        <w:t xml:space="preserve">  </w:t>
      </w:r>
    </w:p>
    <w:p w14:paraId="51AEB9C3" w14:textId="0983B9EE" w:rsidR="001B0DC6" w:rsidRPr="008449E1" w:rsidRDefault="001B0DC6" w:rsidP="001B0DC6">
      <w:pPr>
        <w:spacing w:after="114" w:line="269" w:lineRule="auto"/>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Tikslas- ...........................................................................................................................................</w:t>
      </w:r>
    </w:p>
    <w:p w14:paraId="37194701" w14:textId="77777777" w:rsidR="001B0DC6" w:rsidRPr="008449E1" w:rsidRDefault="001B0DC6" w:rsidP="001B0DC6">
      <w:pPr>
        <w:spacing w:after="95"/>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Uždaviniai: </w:t>
      </w:r>
    </w:p>
    <w:p w14:paraId="5FC5D10C" w14:textId="77777777" w:rsidR="001B0DC6" w:rsidRPr="008449E1" w:rsidRDefault="001B0DC6" w:rsidP="001B0DC6">
      <w:pPr>
        <w:spacing w:after="95"/>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1. </w:t>
      </w:r>
    </w:p>
    <w:p w14:paraId="42F1917A" w14:textId="77777777" w:rsidR="001B0DC6" w:rsidRPr="008449E1" w:rsidRDefault="001B0DC6" w:rsidP="001B0DC6">
      <w:pPr>
        <w:spacing w:after="95"/>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2. </w:t>
      </w:r>
    </w:p>
    <w:p w14:paraId="4866C02C" w14:textId="77777777"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3. </w:t>
      </w:r>
    </w:p>
    <w:p w14:paraId="28E7436F" w14:textId="39BB5CBD"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Naudojamas transportas (pavadinimas, adresas, telefonas) ............................................................</w:t>
      </w:r>
    </w:p>
    <w:p w14:paraId="4B12BEEF" w14:textId="4EA5BAFB"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Nakvynė .........................................................................................................................................</w:t>
      </w:r>
    </w:p>
    <w:p w14:paraId="2933A6D9" w14:textId="3CD57072"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Išvykimo laikas ................................................. Vieta ...................................................................</w:t>
      </w:r>
    </w:p>
    <w:p w14:paraId="3D94AC5F" w14:textId="75C3AEB4"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Grįžimo laikas .................................................... Vieta ..................................................................</w:t>
      </w:r>
    </w:p>
    <w:p w14:paraId="0BA594AD" w14:textId="77777777"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Renginio planas (maršruto schema) ...............................................................................................</w:t>
      </w:r>
    </w:p>
    <w:p w14:paraId="6A45745B" w14:textId="77777777"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w:t>
      </w:r>
    </w:p>
    <w:p w14:paraId="058DBA27" w14:textId="77777777"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w:t>
      </w:r>
    </w:p>
    <w:p w14:paraId="292B1DA5" w14:textId="77777777" w:rsidR="001B0DC6" w:rsidRPr="008449E1" w:rsidRDefault="001B0DC6" w:rsidP="001B0DC6">
      <w:pPr>
        <w:spacing w:after="137"/>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w:t>
      </w:r>
    </w:p>
    <w:p w14:paraId="761D149C" w14:textId="77777777" w:rsidR="001B0DC6" w:rsidRPr="008449E1" w:rsidRDefault="001B0DC6" w:rsidP="001B0DC6">
      <w:pPr>
        <w:spacing w:after="97" w:line="265" w:lineRule="auto"/>
        <w:ind w:left="115" w:hanging="10"/>
        <w:rPr>
          <w:rFonts w:ascii="Times New Roman" w:eastAsia="Times New Roman" w:hAnsi="Times New Roman" w:cs="Times New Roman"/>
          <w:sz w:val="24"/>
          <w:szCs w:val="24"/>
          <w:lang w:eastAsia="lt-LT"/>
        </w:rPr>
      </w:pPr>
    </w:p>
    <w:p w14:paraId="4578417A" w14:textId="77777777" w:rsidR="003308BC" w:rsidRPr="008449E1" w:rsidRDefault="003308BC" w:rsidP="001B0DC6">
      <w:pPr>
        <w:spacing w:after="97" w:line="265" w:lineRule="auto"/>
        <w:ind w:left="115" w:hanging="10"/>
        <w:rPr>
          <w:rFonts w:ascii="Times New Roman" w:eastAsia="Times New Roman" w:hAnsi="Times New Roman" w:cs="Times New Roman"/>
          <w:sz w:val="24"/>
          <w:szCs w:val="24"/>
          <w:lang w:eastAsia="lt-LT"/>
        </w:rPr>
      </w:pPr>
    </w:p>
    <w:p w14:paraId="3174AF5A" w14:textId="2A146268" w:rsidR="003308BC" w:rsidRPr="008449E1" w:rsidRDefault="003308BC" w:rsidP="001B0DC6">
      <w:pPr>
        <w:spacing w:after="97" w:line="265" w:lineRule="auto"/>
        <w:ind w:left="115" w:hanging="10"/>
        <w:rPr>
          <w:rFonts w:ascii="Times New Roman" w:eastAsia="Times New Roman" w:hAnsi="Times New Roman" w:cs="Times New Roman"/>
          <w:sz w:val="24"/>
          <w:szCs w:val="24"/>
          <w:lang w:eastAsia="lt-LT"/>
        </w:rPr>
      </w:pPr>
    </w:p>
    <w:p w14:paraId="45B1E49E" w14:textId="77777777" w:rsidR="003308BC" w:rsidRDefault="003308BC" w:rsidP="008449E1">
      <w:pPr>
        <w:spacing w:after="97" w:line="265" w:lineRule="auto"/>
        <w:rPr>
          <w:rFonts w:ascii="Times New Roman" w:eastAsia="Times New Roman" w:hAnsi="Times New Roman" w:cs="Times New Roman"/>
          <w:sz w:val="24"/>
          <w:szCs w:val="24"/>
          <w:lang w:eastAsia="lt-LT"/>
        </w:rPr>
      </w:pPr>
    </w:p>
    <w:p w14:paraId="232FA294" w14:textId="77777777" w:rsidR="00EE0FDA" w:rsidRPr="008449E1" w:rsidRDefault="00EE0FDA" w:rsidP="008449E1">
      <w:pPr>
        <w:spacing w:after="97" w:line="265" w:lineRule="auto"/>
        <w:rPr>
          <w:rFonts w:ascii="Times New Roman" w:eastAsia="Times New Roman" w:hAnsi="Times New Roman" w:cs="Times New Roman"/>
          <w:sz w:val="24"/>
          <w:szCs w:val="24"/>
          <w:lang w:eastAsia="lt-LT"/>
        </w:rPr>
      </w:pPr>
    </w:p>
    <w:p w14:paraId="54ACA46C" w14:textId="77777777" w:rsidR="001B0DC6" w:rsidRPr="008449E1" w:rsidRDefault="001B0DC6" w:rsidP="001B0DC6">
      <w:pPr>
        <w:spacing w:after="97" w:line="265" w:lineRule="auto"/>
        <w:ind w:left="115"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lastRenderedPageBreak/>
        <w:t xml:space="preserve">Dalyvių sąrašas: </w:t>
      </w:r>
    </w:p>
    <w:p w14:paraId="7E2CB7E5" w14:textId="77777777" w:rsidR="001B0DC6" w:rsidRPr="008449E1" w:rsidRDefault="001B0DC6" w:rsidP="001B0DC6">
      <w:pPr>
        <w:spacing w:after="0"/>
        <w:ind w:left="12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 </w:t>
      </w:r>
    </w:p>
    <w:tbl>
      <w:tblPr>
        <w:tblStyle w:val="TableGrid2"/>
        <w:tblW w:w="9285" w:type="dxa"/>
        <w:tblInd w:w="12" w:type="dxa"/>
        <w:tblCellMar>
          <w:top w:w="7" w:type="dxa"/>
          <w:left w:w="106" w:type="dxa"/>
          <w:right w:w="65" w:type="dxa"/>
        </w:tblCellMar>
        <w:tblLook w:val="04A0" w:firstRow="1" w:lastRow="0" w:firstColumn="1" w:lastColumn="0" w:noHBand="0" w:noVBand="1"/>
      </w:tblPr>
      <w:tblGrid>
        <w:gridCol w:w="588"/>
        <w:gridCol w:w="3065"/>
        <w:gridCol w:w="1030"/>
        <w:gridCol w:w="670"/>
        <w:gridCol w:w="2979"/>
        <w:gridCol w:w="953"/>
      </w:tblGrid>
      <w:tr w:rsidR="008449E1" w:rsidRPr="008449E1" w14:paraId="047DBF70" w14:textId="77777777" w:rsidTr="00EA1D6A">
        <w:trPr>
          <w:trHeight w:val="581"/>
        </w:trPr>
        <w:tc>
          <w:tcPr>
            <w:tcW w:w="588" w:type="dxa"/>
            <w:tcBorders>
              <w:top w:val="double" w:sz="4" w:space="0" w:color="000000"/>
              <w:left w:val="single" w:sz="4" w:space="0" w:color="000000"/>
              <w:bottom w:val="double" w:sz="4" w:space="0" w:color="000000"/>
              <w:right w:val="single" w:sz="4" w:space="0" w:color="000000"/>
            </w:tcBorders>
          </w:tcPr>
          <w:p w14:paraId="1497C547" w14:textId="77777777" w:rsidR="001B0DC6" w:rsidRPr="008449E1" w:rsidRDefault="001B0DC6" w:rsidP="001B0DC6">
            <w:pPr>
              <w:jc w:val="cente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Eil. Nr. </w:t>
            </w:r>
          </w:p>
        </w:tc>
        <w:tc>
          <w:tcPr>
            <w:tcW w:w="3065" w:type="dxa"/>
            <w:tcBorders>
              <w:top w:val="double" w:sz="4" w:space="0" w:color="000000"/>
              <w:left w:val="single" w:sz="4" w:space="0" w:color="000000"/>
              <w:bottom w:val="double" w:sz="4" w:space="0" w:color="000000"/>
              <w:right w:val="single" w:sz="4" w:space="0" w:color="000000"/>
            </w:tcBorders>
            <w:vAlign w:val="center"/>
          </w:tcPr>
          <w:p w14:paraId="1D77FCA7" w14:textId="77777777" w:rsidR="001B0DC6" w:rsidRPr="008449E1" w:rsidRDefault="001B0DC6" w:rsidP="001B0DC6">
            <w:pPr>
              <w:ind w:right="45"/>
              <w:jc w:val="cente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Pavardė, vardas </w:t>
            </w:r>
          </w:p>
        </w:tc>
        <w:tc>
          <w:tcPr>
            <w:tcW w:w="1030" w:type="dxa"/>
            <w:tcBorders>
              <w:top w:val="double" w:sz="4" w:space="0" w:color="000000"/>
              <w:left w:val="single" w:sz="4" w:space="0" w:color="000000"/>
              <w:bottom w:val="double" w:sz="4" w:space="0" w:color="000000"/>
              <w:right w:val="single" w:sz="4" w:space="0" w:color="000000"/>
            </w:tcBorders>
            <w:vAlign w:val="center"/>
          </w:tcPr>
          <w:p w14:paraId="1F244D90" w14:textId="77777777" w:rsidR="001B0DC6" w:rsidRPr="008449E1" w:rsidRDefault="001B0DC6" w:rsidP="001B0DC6">
            <w:pPr>
              <w:ind w:right="45"/>
              <w:jc w:val="cente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Klasė </w:t>
            </w:r>
          </w:p>
        </w:tc>
        <w:tc>
          <w:tcPr>
            <w:tcW w:w="670" w:type="dxa"/>
            <w:tcBorders>
              <w:top w:val="double" w:sz="4" w:space="0" w:color="000000"/>
              <w:left w:val="single" w:sz="4" w:space="0" w:color="000000"/>
              <w:bottom w:val="double" w:sz="4" w:space="0" w:color="000000"/>
              <w:right w:val="single" w:sz="4" w:space="0" w:color="000000"/>
            </w:tcBorders>
          </w:tcPr>
          <w:p w14:paraId="4EC05E4F" w14:textId="77777777" w:rsidR="001B0DC6" w:rsidRPr="008449E1" w:rsidRDefault="001B0DC6" w:rsidP="001B0DC6">
            <w:pPr>
              <w:jc w:val="cente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Eil. Nr. </w:t>
            </w:r>
          </w:p>
        </w:tc>
        <w:tc>
          <w:tcPr>
            <w:tcW w:w="2979" w:type="dxa"/>
            <w:tcBorders>
              <w:top w:val="double" w:sz="4" w:space="0" w:color="000000"/>
              <w:left w:val="single" w:sz="4" w:space="0" w:color="000000"/>
              <w:bottom w:val="double" w:sz="4" w:space="0" w:color="000000"/>
              <w:right w:val="single" w:sz="4" w:space="0" w:color="000000"/>
            </w:tcBorders>
            <w:vAlign w:val="center"/>
          </w:tcPr>
          <w:p w14:paraId="44EEE41A"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Pavardė, vardas </w:t>
            </w:r>
          </w:p>
        </w:tc>
        <w:tc>
          <w:tcPr>
            <w:tcW w:w="953" w:type="dxa"/>
            <w:tcBorders>
              <w:top w:val="double" w:sz="4" w:space="0" w:color="000000"/>
              <w:left w:val="single" w:sz="4" w:space="0" w:color="000000"/>
              <w:bottom w:val="double" w:sz="4" w:space="0" w:color="000000"/>
              <w:right w:val="single" w:sz="4" w:space="0" w:color="000000"/>
            </w:tcBorders>
            <w:vAlign w:val="center"/>
          </w:tcPr>
          <w:p w14:paraId="1BB18666" w14:textId="77777777" w:rsidR="001B0DC6" w:rsidRPr="008449E1" w:rsidRDefault="001B0DC6" w:rsidP="001B0DC6">
            <w:pPr>
              <w:ind w:left="96"/>
              <w:rPr>
                <w:rFonts w:ascii="Times New Roman" w:eastAsia="Times New Roman" w:hAnsi="Times New Roman" w:cs="Times New Roman"/>
                <w:sz w:val="24"/>
              </w:rPr>
            </w:pPr>
            <w:r w:rsidRPr="008449E1">
              <w:rPr>
                <w:rFonts w:ascii="Times New Roman" w:eastAsia="Times New Roman" w:hAnsi="Times New Roman" w:cs="Times New Roman"/>
                <w:sz w:val="24"/>
              </w:rPr>
              <w:t xml:space="preserve">Klasė </w:t>
            </w:r>
          </w:p>
        </w:tc>
      </w:tr>
      <w:tr w:rsidR="008449E1" w:rsidRPr="008449E1" w14:paraId="59F4981B" w14:textId="77777777" w:rsidTr="00EA1D6A">
        <w:trPr>
          <w:trHeight w:val="298"/>
        </w:trPr>
        <w:tc>
          <w:tcPr>
            <w:tcW w:w="588" w:type="dxa"/>
            <w:tcBorders>
              <w:top w:val="double" w:sz="4" w:space="0" w:color="000000"/>
              <w:left w:val="single" w:sz="4" w:space="0" w:color="000000"/>
              <w:bottom w:val="single" w:sz="4" w:space="0" w:color="000000"/>
              <w:right w:val="single" w:sz="4" w:space="0" w:color="000000"/>
            </w:tcBorders>
          </w:tcPr>
          <w:p w14:paraId="6725F0FE"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1</w:t>
            </w:r>
            <w:r w:rsidRPr="008449E1">
              <w:rPr>
                <w:rFonts w:ascii="Arial" w:eastAsia="Arial" w:hAnsi="Arial" w:cs="Arial"/>
                <w:sz w:val="24"/>
              </w:rPr>
              <w:t xml:space="preserve"> </w:t>
            </w:r>
          </w:p>
        </w:tc>
        <w:tc>
          <w:tcPr>
            <w:tcW w:w="3065" w:type="dxa"/>
            <w:tcBorders>
              <w:top w:val="double" w:sz="4" w:space="0" w:color="000000"/>
              <w:left w:val="single" w:sz="4" w:space="0" w:color="000000"/>
              <w:bottom w:val="single" w:sz="4" w:space="0" w:color="000000"/>
              <w:right w:val="single" w:sz="4" w:space="0" w:color="000000"/>
            </w:tcBorders>
          </w:tcPr>
          <w:p w14:paraId="359B4127"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double" w:sz="4" w:space="0" w:color="000000"/>
              <w:left w:val="single" w:sz="4" w:space="0" w:color="000000"/>
              <w:bottom w:val="single" w:sz="4" w:space="0" w:color="000000"/>
              <w:right w:val="single" w:sz="4" w:space="0" w:color="000000"/>
            </w:tcBorders>
          </w:tcPr>
          <w:p w14:paraId="201F38D5"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double" w:sz="4" w:space="0" w:color="000000"/>
              <w:left w:val="single" w:sz="4" w:space="0" w:color="000000"/>
              <w:bottom w:val="single" w:sz="4" w:space="0" w:color="000000"/>
              <w:right w:val="single" w:sz="4" w:space="0" w:color="000000"/>
            </w:tcBorders>
          </w:tcPr>
          <w:p w14:paraId="68D3F7AD"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double" w:sz="4" w:space="0" w:color="000000"/>
              <w:left w:val="single" w:sz="4" w:space="0" w:color="000000"/>
              <w:bottom w:val="single" w:sz="4" w:space="0" w:color="000000"/>
              <w:right w:val="single" w:sz="4" w:space="0" w:color="000000"/>
            </w:tcBorders>
          </w:tcPr>
          <w:p w14:paraId="26D19FCF"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double" w:sz="4" w:space="0" w:color="000000"/>
              <w:left w:val="single" w:sz="4" w:space="0" w:color="000000"/>
              <w:bottom w:val="single" w:sz="4" w:space="0" w:color="000000"/>
              <w:right w:val="single" w:sz="4" w:space="0" w:color="000000"/>
            </w:tcBorders>
          </w:tcPr>
          <w:p w14:paraId="52EC9A9F"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5D223EBA" w14:textId="77777777" w:rsidTr="00EA1D6A">
        <w:trPr>
          <w:trHeight w:val="286"/>
        </w:trPr>
        <w:tc>
          <w:tcPr>
            <w:tcW w:w="588" w:type="dxa"/>
            <w:tcBorders>
              <w:top w:val="single" w:sz="4" w:space="0" w:color="000000"/>
              <w:left w:val="single" w:sz="4" w:space="0" w:color="000000"/>
              <w:bottom w:val="single" w:sz="4" w:space="0" w:color="000000"/>
              <w:right w:val="single" w:sz="4" w:space="0" w:color="000000"/>
            </w:tcBorders>
          </w:tcPr>
          <w:p w14:paraId="177C358D"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2</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131F31BA"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EC35555"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16AD7087"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16C2ABEF"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454AAED7"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3C6E8C96" w14:textId="77777777" w:rsidTr="00EA1D6A">
        <w:trPr>
          <w:trHeight w:val="286"/>
        </w:trPr>
        <w:tc>
          <w:tcPr>
            <w:tcW w:w="588" w:type="dxa"/>
            <w:tcBorders>
              <w:top w:val="single" w:sz="4" w:space="0" w:color="000000"/>
              <w:left w:val="single" w:sz="4" w:space="0" w:color="000000"/>
              <w:bottom w:val="single" w:sz="4" w:space="0" w:color="000000"/>
              <w:right w:val="single" w:sz="4" w:space="0" w:color="000000"/>
            </w:tcBorders>
          </w:tcPr>
          <w:p w14:paraId="05CD507F"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3</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095D355"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7ED92A62"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6C3BEEE1"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248228D"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34625BF5"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1D57E4D8" w14:textId="77777777" w:rsidTr="00EA1D6A">
        <w:trPr>
          <w:trHeight w:val="286"/>
        </w:trPr>
        <w:tc>
          <w:tcPr>
            <w:tcW w:w="588" w:type="dxa"/>
            <w:tcBorders>
              <w:top w:val="single" w:sz="4" w:space="0" w:color="000000"/>
              <w:left w:val="single" w:sz="4" w:space="0" w:color="000000"/>
              <w:bottom w:val="single" w:sz="4" w:space="0" w:color="000000"/>
              <w:right w:val="single" w:sz="4" w:space="0" w:color="000000"/>
            </w:tcBorders>
          </w:tcPr>
          <w:p w14:paraId="78143460"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4</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A2A3791"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00A296B6"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787C8035"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5B4F6505"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0FE34843"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73C5BE8C" w14:textId="77777777" w:rsidTr="00EA1D6A">
        <w:trPr>
          <w:trHeight w:val="286"/>
        </w:trPr>
        <w:tc>
          <w:tcPr>
            <w:tcW w:w="588" w:type="dxa"/>
            <w:tcBorders>
              <w:top w:val="single" w:sz="4" w:space="0" w:color="000000"/>
              <w:left w:val="single" w:sz="4" w:space="0" w:color="000000"/>
              <w:bottom w:val="single" w:sz="4" w:space="0" w:color="000000"/>
              <w:right w:val="single" w:sz="4" w:space="0" w:color="000000"/>
            </w:tcBorders>
          </w:tcPr>
          <w:p w14:paraId="4FF2F647"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5</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36DEEA65"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20D2EE0C"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57031587"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2C5DCDB6"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25A987A6"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23E8D906" w14:textId="77777777" w:rsidTr="00EA1D6A">
        <w:trPr>
          <w:trHeight w:val="288"/>
        </w:trPr>
        <w:tc>
          <w:tcPr>
            <w:tcW w:w="588" w:type="dxa"/>
            <w:tcBorders>
              <w:top w:val="single" w:sz="4" w:space="0" w:color="000000"/>
              <w:left w:val="single" w:sz="4" w:space="0" w:color="000000"/>
              <w:bottom w:val="single" w:sz="4" w:space="0" w:color="000000"/>
              <w:right w:val="single" w:sz="4" w:space="0" w:color="000000"/>
            </w:tcBorders>
          </w:tcPr>
          <w:p w14:paraId="042BF97F"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6</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260F41B3"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32582B39"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7B7EF036"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4FD244E6"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50A9FA01"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r w:rsidR="008449E1" w:rsidRPr="008449E1" w14:paraId="44C63FE0" w14:textId="77777777" w:rsidTr="00EA1D6A">
        <w:trPr>
          <w:trHeight w:val="286"/>
        </w:trPr>
        <w:tc>
          <w:tcPr>
            <w:tcW w:w="588" w:type="dxa"/>
            <w:tcBorders>
              <w:top w:val="single" w:sz="4" w:space="0" w:color="000000"/>
              <w:left w:val="single" w:sz="4" w:space="0" w:color="000000"/>
              <w:bottom w:val="single" w:sz="4" w:space="0" w:color="000000"/>
              <w:right w:val="single" w:sz="4" w:space="0" w:color="000000"/>
            </w:tcBorders>
          </w:tcPr>
          <w:p w14:paraId="36DA7ACB" w14:textId="77777777" w:rsidR="001B0DC6" w:rsidRPr="008449E1" w:rsidRDefault="001B0DC6" w:rsidP="001B0DC6">
            <w:pPr>
              <w:ind w:right="43"/>
              <w:jc w:val="center"/>
              <w:rPr>
                <w:rFonts w:ascii="Times New Roman" w:eastAsia="Times New Roman" w:hAnsi="Times New Roman" w:cs="Times New Roman"/>
                <w:sz w:val="24"/>
              </w:rPr>
            </w:pPr>
            <w:r w:rsidRPr="008449E1">
              <w:rPr>
                <w:rFonts w:ascii="Arial" w:eastAsia="Arial" w:hAnsi="Arial" w:cs="Arial"/>
                <w:sz w:val="20"/>
              </w:rPr>
              <w:t>7</w:t>
            </w:r>
            <w:r w:rsidRPr="008449E1">
              <w:rPr>
                <w:rFonts w:ascii="Arial" w:eastAsia="Arial" w:hAnsi="Arial" w:cs="Arial"/>
                <w:sz w:val="24"/>
              </w:rPr>
              <w:t xml:space="preserve"> </w:t>
            </w:r>
          </w:p>
        </w:tc>
        <w:tc>
          <w:tcPr>
            <w:tcW w:w="3065" w:type="dxa"/>
            <w:tcBorders>
              <w:top w:val="single" w:sz="4" w:space="0" w:color="000000"/>
              <w:left w:val="single" w:sz="4" w:space="0" w:color="000000"/>
              <w:bottom w:val="single" w:sz="4" w:space="0" w:color="000000"/>
              <w:right w:val="single" w:sz="4" w:space="0" w:color="000000"/>
            </w:tcBorders>
          </w:tcPr>
          <w:p w14:paraId="76A59FC0"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1030" w:type="dxa"/>
            <w:tcBorders>
              <w:top w:val="single" w:sz="4" w:space="0" w:color="000000"/>
              <w:left w:val="single" w:sz="4" w:space="0" w:color="000000"/>
              <w:bottom w:val="single" w:sz="4" w:space="0" w:color="000000"/>
              <w:right w:val="single" w:sz="4" w:space="0" w:color="000000"/>
            </w:tcBorders>
          </w:tcPr>
          <w:p w14:paraId="4AEE7911" w14:textId="77777777" w:rsidR="001B0DC6" w:rsidRPr="008449E1" w:rsidRDefault="001B0DC6" w:rsidP="001B0DC6">
            <w:pPr>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670" w:type="dxa"/>
            <w:tcBorders>
              <w:top w:val="single" w:sz="4" w:space="0" w:color="000000"/>
              <w:left w:val="single" w:sz="4" w:space="0" w:color="000000"/>
              <w:bottom w:val="single" w:sz="4" w:space="0" w:color="000000"/>
              <w:right w:val="single" w:sz="4" w:space="0" w:color="000000"/>
            </w:tcBorders>
          </w:tcPr>
          <w:p w14:paraId="39A765CE" w14:textId="77777777" w:rsidR="001B0DC6" w:rsidRPr="008449E1" w:rsidRDefault="001B0DC6" w:rsidP="001B0DC6">
            <w:pPr>
              <w:ind w:left="3"/>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2979" w:type="dxa"/>
            <w:tcBorders>
              <w:top w:val="single" w:sz="4" w:space="0" w:color="000000"/>
              <w:left w:val="single" w:sz="4" w:space="0" w:color="000000"/>
              <w:bottom w:val="single" w:sz="4" w:space="0" w:color="000000"/>
              <w:right w:val="single" w:sz="4" w:space="0" w:color="000000"/>
            </w:tcBorders>
          </w:tcPr>
          <w:p w14:paraId="65F96780"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c>
          <w:tcPr>
            <w:tcW w:w="953" w:type="dxa"/>
            <w:tcBorders>
              <w:top w:val="single" w:sz="4" w:space="0" w:color="000000"/>
              <w:left w:val="single" w:sz="4" w:space="0" w:color="000000"/>
              <w:bottom w:val="single" w:sz="4" w:space="0" w:color="000000"/>
              <w:right w:val="single" w:sz="4" w:space="0" w:color="000000"/>
            </w:tcBorders>
          </w:tcPr>
          <w:p w14:paraId="2C048746" w14:textId="77777777" w:rsidR="001B0DC6" w:rsidRPr="008449E1" w:rsidRDefault="001B0DC6" w:rsidP="001B0DC6">
            <w:pPr>
              <w:ind w:left="2"/>
              <w:rPr>
                <w:rFonts w:ascii="Times New Roman" w:eastAsia="Times New Roman" w:hAnsi="Times New Roman" w:cs="Times New Roman"/>
                <w:sz w:val="24"/>
              </w:rPr>
            </w:pPr>
            <w:r w:rsidRPr="008449E1">
              <w:rPr>
                <w:rFonts w:ascii="Times New Roman" w:eastAsia="Times New Roman" w:hAnsi="Times New Roman" w:cs="Times New Roman"/>
                <w:sz w:val="24"/>
              </w:rPr>
              <w:t xml:space="preserve"> </w:t>
            </w:r>
          </w:p>
        </w:tc>
      </w:tr>
    </w:tbl>
    <w:p w14:paraId="048D5E1A" w14:textId="77777777" w:rsidR="001B0DC6" w:rsidRPr="008449E1" w:rsidRDefault="001B0DC6" w:rsidP="001B0DC6">
      <w:pPr>
        <w:spacing w:after="248"/>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
          <w:lang w:eastAsia="lt-LT"/>
        </w:rPr>
        <w:t xml:space="preserve"> </w:t>
      </w:r>
    </w:p>
    <w:p w14:paraId="3E5FCA3C" w14:textId="77777777" w:rsidR="001B0DC6" w:rsidRPr="008449E1" w:rsidRDefault="001B0DC6" w:rsidP="001B0DC6">
      <w:pPr>
        <w:spacing w:after="104" w:line="268" w:lineRule="auto"/>
        <w:ind w:left="10"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Mokinius lydi ir už jų saugumą atsako (pavardės ir parašai):  </w:t>
      </w:r>
    </w:p>
    <w:p w14:paraId="7BDE41E0" w14:textId="77777777" w:rsidR="001B0DC6" w:rsidRPr="008449E1" w:rsidRDefault="001B0DC6" w:rsidP="001B0DC6">
      <w:pPr>
        <w:spacing w:after="0"/>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189225AA" w14:textId="77777777" w:rsidR="001B0DC6" w:rsidRPr="008449E1" w:rsidRDefault="001B0DC6" w:rsidP="001B0DC6">
      <w:pPr>
        <w:spacing w:after="5" w:line="268"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Grupės vadovas (ai)                          ....................................            ..................................... </w:t>
      </w:r>
    </w:p>
    <w:p w14:paraId="39BBA4D4" w14:textId="77777777" w:rsidR="001B0DC6" w:rsidRPr="008449E1" w:rsidRDefault="001B0DC6" w:rsidP="001B0DC6">
      <w:pPr>
        <w:spacing w:after="5" w:line="268"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ab/>
      </w:r>
      <w:r w:rsidRPr="008449E1">
        <w:rPr>
          <w:rFonts w:ascii="Times New Roman" w:eastAsia="Times New Roman" w:hAnsi="Times New Roman" w:cs="Times New Roman"/>
          <w:sz w:val="24"/>
          <w:lang w:eastAsia="lt-LT"/>
        </w:rPr>
        <w:tab/>
      </w:r>
      <w:r w:rsidRPr="008449E1">
        <w:rPr>
          <w:rFonts w:ascii="Times New Roman" w:eastAsia="Times New Roman" w:hAnsi="Times New Roman" w:cs="Times New Roman"/>
          <w:sz w:val="24"/>
          <w:lang w:eastAsia="lt-LT"/>
        </w:rPr>
        <w:tab/>
        <w:t xml:space="preserve">                 ....................................            ......................................</w:t>
      </w:r>
    </w:p>
    <w:p w14:paraId="6EAF2A16" w14:textId="77777777" w:rsidR="001B0DC6" w:rsidRPr="008449E1" w:rsidRDefault="001B0DC6" w:rsidP="001B0DC6">
      <w:pPr>
        <w:spacing w:after="5" w:line="268"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Lydintieji asmenys </w:t>
      </w:r>
      <w:r w:rsidRPr="008449E1">
        <w:rPr>
          <w:rFonts w:ascii="Times New Roman" w:eastAsia="Times New Roman" w:hAnsi="Times New Roman" w:cs="Times New Roman"/>
          <w:sz w:val="24"/>
          <w:lang w:eastAsia="lt-LT"/>
        </w:rPr>
        <w:tab/>
        <w:t xml:space="preserve">                 ....................................</w:t>
      </w:r>
      <w:r w:rsidRPr="008449E1">
        <w:rPr>
          <w:rFonts w:ascii="Times New Roman" w:eastAsia="Times New Roman" w:hAnsi="Times New Roman" w:cs="Times New Roman"/>
          <w:sz w:val="24"/>
          <w:lang w:eastAsia="lt-LT"/>
        </w:rPr>
        <w:tab/>
        <w:t>.......................................</w:t>
      </w:r>
    </w:p>
    <w:p w14:paraId="50EE7C5C"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6825C4B0"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0BF78A07"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3276EC36"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175099E7"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0A2CF4EF"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79BD2945"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68E541F6"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3E206AFC"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7CB51F9B"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4B8A8A40"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1CE6865B"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52BD0103"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37DCB385"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28DFD095"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2D51A0BF"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2F909734"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59057B3C"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4255825D"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65771442"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24510617"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5363593A"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2562DABE"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5C6E683D" w14:textId="77777777" w:rsidR="001B0DC6" w:rsidRPr="008449E1" w:rsidRDefault="001B0DC6" w:rsidP="001B0DC6">
      <w:pPr>
        <w:spacing w:after="11" w:line="268" w:lineRule="auto"/>
        <w:ind w:left="3827"/>
        <w:jc w:val="both"/>
        <w:rPr>
          <w:rFonts w:ascii="Times New Roman" w:eastAsia="Times New Roman" w:hAnsi="Times New Roman" w:cs="Times New Roman"/>
          <w:sz w:val="24"/>
          <w:lang w:eastAsia="lt-LT"/>
        </w:rPr>
      </w:pPr>
    </w:p>
    <w:p w14:paraId="7BDD6B6A" w14:textId="6CE6FAED" w:rsidR="001B0DC6" w:rsidRDefault="001B0DC6" w:rsidP="00784B73">
      <w:pPr>
        <w:spacing w:after="11" w:line="268" w:lineRule="auto"/>
        <w:jc w:val="both"/>
        <w:rPr>
          <w:rFonts w:ascii="Times New Roman" w:eastAsia="Times New Roman" w:hAnsi="Times New Roman" w:cs="Times New Roman"/>
          <w:sz w:val="24"/>
          <w:lang w:eastAsia="lt-LT"/>
        </w:rPr>
      </w:pPr>
    </w:p>
    <w:p w14:paraId="74355506" w14:textId="3D0BBBFE" w:rsidR="008449E1" w:rsidRDefault="008449E1" w:rsidP="00784B73">
      <w:pPr>
        <w:spacing w:after="11" w:line="268" w:lineRule="auto"/>
        <w:jc w:val="both"/>
        <w:rPr>
          <w:rFonts w:ascii="Times New Roman" w:eastAsia="Times New Roman" w:hAnsi="Times New Roman" w:cs="Times New Roman"/>
          <w:sz w:val="24"/>
          <w:lang w:eastAsia="lt-LT"/>
        </w:rPr>
      </w:pPr>
    </w:p>
    <w:p w14:paraId="0637E002" w14:textId="77777777" w:rsidR="008449E1" w:rsidRPr="008449E1" w:rsidRDefault="008449E1" w:rsidP="00784B73">
      <w:pPr>
        <w:spacing w:after="11" w:line="268" w:lineRule="auto"/>
        <w:jc w:val="both"/>
        <w:rPr>
          <w:rFonts w:ascii="Times New Roman" w:eastAsia="Times New Roman" w:hAnsi="Times New Roman" w:cs="Times New Roman"/>
          <w:sz w:val="24"/>
          <w:lang w:eastAsia="lt-LT"/>
        </w:rPr>
      </w:pPr>
    </w:p>
    <w:p w14:paraId="786EB6C4" w14:textId="77777777" w:rsidR="001B0DC6" w:rsidRPr="008449E1" w:rsidRDefault="001B0DC6" w:rsidP="001B0DC6">
      <w:pPr>
        <w:spacing w:after="11" w:line="268" w:lineRule="auto"/>
        <w:ind w:left="6652"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lastRenderedPageBreak/>
        <w:t xml:space="preserve">2 priedas </w:t>
      </w:r>
    </w:p>
    <w:p w14:paraId="4A6687BF" w14:textId="77777777" w:rsidR="001B0DC6" w:rsidRPr="008449E1" w:rsidRDefault="001B0DC6" w:rsidP="001B0DC6">
      <w:pPr>
        <w:spacing w:after="22" w:line="25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5A727EAE" w14:textId="77777777" w:rsidR="001B0DC6" w:rsidRPr="008449E1" w:rsidRDefault="001B0DC6" w:rsidP="008644A9">
      <w:pPr>
        <w:spacing w:after="0" w:line="276" w:lineRule="auto"/>
        <w:ind w:left="127" w:right="6" w:hanging="10"/>
        <w:jc w:val="center"/>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 xml:space="preserve">JONIŠKIO R. SKAISTGIRIO GIMNAZIJA </w:t>
      </w:r>
    </w:p>
    <w:p w14:paraId="4E489481" w14:textId="3246C6D6" w:rsidR="001B0DC6" w:rsidRPr="008449E1" w:rsidRDefault="001B0DC6" w:rsidP="008644A9">
      <w:pPr>
        <w:spacing w:after="0" w:line="27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5175F1CD" w14:textId="77777777" w:rsidR="001B0DC6" w:rsidRPr="008449E1" w:rsidRDefault="001B0DC6" w:rsidP="008644A9">
      <w:pPr>
        <w:spacing w:after="11" w:line="276"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34CA369E" w14:textId="77777777" w:rsidR="001B0DC6" w:rsidRPr="008449E1" w:rsidRDefault="001B0DC6" w:rsidP="008644A9">
      <w:pPr>
        <w:spacing w:after="0" w:line="276" w:lineRule="auto"/>
        <w:ind w:left="127" w:right="2" w:hanging="10"/>
        <w:jc w:val="center"/>
        <w:rPr>
          <w:rFonts w:ascii="Times New Roman" w:eastAsia="Times New Roman" w:hAnsi="Times New Roman" w:cs="Times New Roman"/>
          <w:sz w:val="20"/>
          <w:szCs w:val="20"/>
          <w:lang w:eastAsia="lt-LT"/>
        </w:rPr>
      </w:pPr>
      <w:r w:rsidRPr="008449E1">
        <w:rPr>
          <w:rFonts w:ascii="Times New Roman" w:eastAsia="Times New Roman" w:hAnsi="Times New Roman" w:cs="Times New Roman"/>
          <w:sz w:val="20"/>
          <w:szCs w:val="20"/>
          <w:lang w:eastAsia="lt-LT"/>
        </w:rPr>
        <w:t xml:space="preserve">(tėvų  (globėjų, rūpintojų) vardas, pavardė) </w:t>
      </w:r>
    </w:p>
    <w:p w14:paraId="4C9E0983" w14:textId="77777777" w:rsidR="001B0DC6" w:rsidRPr="008449E1" w:rsidRDefault="001B0DC6" w:rsidP="008644A9">
      <w:pPr>
        <w:spacing w:after="0" w:line="27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65DFD6AE" w14:textId="77777777" w:rsidR="001B0DC6" w:rsidRPr="008449E1" w:rsidRDefault="001B0DC6" w:rsidP="008644A9">
      <w:pPr>
        <w:spacing w:after="11" w:line="276"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573BC739" w14:textId="77777777" w:rsidR="001B0DC6" w:rsidRPr="008449E1" w:rsidRDefault="001B0DC6" w:rsidP="008644A9">
      <w:pPr>
        <w:spacing w:after="0" w:line="276" w:lineRule="auto"/>
        <w:ind w:left="127" w:right="1" w:hanging="10"/>
        <w:jc w:val="center"/>
        <w:rPr>
          <w:rFonts w:ascii="Times New Roman" w:eastAsia="Times New Roman" w:hAnsi="Times New Roman" w:cs="Times New Roman"/>
          <w:sz w:val="20"/>
          <w:szCs w:val="20"/>
          <w:lang w:eastAsia="lt-LT"/>
        </w:rPr>
      </w:pPr>
      <w:r w:rsidRPr="008449E1">
        <w:rPr>
          <w:rFonts w:ascii="Times New Roman" w:eastAsia="Times New Roman" w:hAnsi="Times New Roman" w:cs="Times New Roman"/>
          <w:sz w:val="20"/>
          <w:szCs w:val="20"/>
          <w:lang w:eastAsia="lt-LT"/>
        </w:rPr>
        <w:t xml:space="preserve">(adresas, telefonas) </w:t>
      </w:r>
    </w:p>
    <w:p w14:paraId="17C68719" w14:textId="2B74D692" w:rsidR="001B0DC6" w:rsidRPr="008449E1" w:rsidRDefault="001B0DC6" w:rsidP="008644A9">
      <w:pPr>
        <w:spacing w:after="0" w:line="27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3639820E" w14:textId="77777777" w:rsidR="001B0DC6" w:rsidRPr="008449E1" w:rsidRDefault="001B0DC6" w:rsidP="008644A9">
      <w:pPr>
        <w:spacing w:after="11" w:line="276" w:lineRule="auto"/>
        <w:ind w:left="115" w:hanging="10"/>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573F20DC" w14:textId="77777777" w:rsidR="001B0DC6" w:rsidRPr="008449E1" w:rsidRDefault="001B0DC6" w:rsidP="008644A9">
      <w:pPr>
        <w:spacing w:after="11" w:line="276" w:lineRule="auto"/>
        <w:ind w:left="115" w:hanging="10"/>
        <w:jc w:val="both"/>
        <w:rPr>
          <w:rFonts w:ascii="Times New Roman" w:eastAsia="Times New Roman" w:hAnsi="Times New Roman" w:cs="Times New Roman"/>
          <w:sz w:val="20"/>
          <w:szCs w:val="20"/>
          <w:lang w:eastAsia="lt-LT"/>
        </w:rPr>
      </w:pPr>
      <w:r w:rsidRPr="008449E1">
        <w:rPr>
          <w:rFonts w:ascii="Times New Roman" w:eastAsia="Times New Roman" w:hAnsi="Times New Roman" w:cs="Times New Roman"/>
          <w:sz w:val="20"/>
          <w:szCs w:val="20"/>
          <w:lang w:eastAsia="lt-LT"/>
        </w:rPr>
        <w:t xml:space="preserve">           (turizmo renginio vadovui) </w:t>
      </w:r>
    </w:p>
    <w:p w14:paraId="75DAD395" w14:textId="14E00B4D" w:rsidR="001B0DC6" w:rsidRPr="008449E1" w:rsidRDefault="001B0DC6" w:rsidP="008644A9">
      <w:pPr>
        <w:spacing w:after="0" w:line="27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66F3E4C7" w14:textId="77777777" w:rsidR="001B0DC6" w:rsidRPr="008449E1" w:rsidRDefault="001B0DC6" w:rsidP="008644A9">
      <w:pPr>
        <w:spacing w:after="0" w:line="276" w:lineRule="auto"/>
        <w:ind w:left="127" w:right="6"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SUTIKIMAS </w:t>
      </w:r>
    </w:p>
    <w:p w14:paraId="359C84A1" w14:textId="77777777" w:rsidR="001B0DC6" w:rsidRPr="008449E1" w:rsidRDefault="001B0DC6" w:rsidP="008644A9">
      <w:pPr>
        <w:spacing w:after="0" w:line="276" w:lineRule="auto"/>
        <w:ind w:left="120"/>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5098E243" w14:textId="77777777" w:rsidR="001B0DC6" w:rsidRPr="008449E1" w:rsidRDefault="001B0DC6" w:rsidP="008644A9">
      <w:pPr>
        <w:spacing w:after="0" w:line="276" w:lineRule="auto"/>
        <w:ind w:left="127"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w:t>
      </w:r>
    </w:p>
    <w:p w14:paraId="142D1303" w14:textId="77777777" w:rsidR="001B0DC6" w:rsidRPr="008449E1" w:rsidRDefault="001B0DC6" w:rsidP="008644A9">
      <w:pPr>
        <w:spacing w:after="0" w:line="276" w:lineRule="auto"/>
        <w:ind w:left="127" w:right="4" w:hanging="10"/>
        <w:jc w:val="center"/>
        <w:rPr>
          <w:rFonts w:ascii="Times New Roman" w:eastAsia="Times New Roman" w:hAnsi="Times New Roman" w:cs="Times New Roman"/>
          <w:sz w:val="20"/>
          <w:szCs w:val="20"/>
          <w:lang w:eastAsia="lt-LT"/>
        </w:rPr>
      </w:pPr>
      <w:r w:rsidRPr="008449E1">
        <w:rPr>
          <w:rFonts w:ascii="Times New Roman" w:eastAsia="Times New Roman" w:hAnsi="Times New Roman" w:cs="Times New Roman"/>
          <w:sz w:val="20"/>
          <w:szCs w:val="20"/>
          <w:lang w:eastAsia="lt-LT"/>
        </w:rPr>
        <w:t xml:space="preserve">(data) </w:t>
      </w:r>
    </w:p>
    <w:p w14:paraId="203F186F" w14:textId="77777777" w:rsidR="001B0DC6" w:rsidRPr="008449E1" w:rsidRDefault="001B0DC6" w:rsidP="008644A9">
      <w:pPr>
        <w:spacing w:after="0" w:line="276" w:lineRule="auto"/>
        <w:ind w:left="127" w:right="6" w:hanging="10"/>
        <w:jc w:val="center"/>
        <w:rPr>
          <w:rFonts w:ascii="Times New Roman" w:eastAsia="Times New Roman" w:hAnsi="Times New Roman" w:cs="Times New Roman"/>
          <w:sz w:val="20"/>
          <w:szCs w:val="20"/>
          <w:lang w:eastAsia="lt-LT"/>
        </w:rPr>
      </w:pPr>
      <w:r w:rsidRPr="008449E1">
        <w:rPr>
          <w:rFonts w:ascii="Times New Roman" w:eastAsia="Times New Roman" w:hAnsi="Times New Roman" w:cs="Times New Roman"/>
          <w:sz w:val="20"/>
          <w:szCs w:val="20"/>
          <w:lang w:eastAsia="lt-LT"/>
        </w:rPr>
        <w:t>Skaistgirys</w:t>
      </w:r>
    </w:p>
    <w:p w14:paraId="643F7010" w14:textId="77777777" w:rsidR="00710A3D" w:rsidRPr="008449E1" w:rsidRDefault="00710A3D" w:rsidP="00710A3D">
      <w:pPr>
        <w:spacing w:after="3" w:line="276" w:lineRule="auto"/>
        <w:rPr>
          <w:rFonts w:ascii="Times New Roman" w:eastAsia="Times New Roman" w:hAnsi="Times New Roman" w:cs="Times New Roman"/>
          <w:sz w:val="24"/>
          <w:szCs w:val="24"/>
          <w:lang w:eastAsia="lt-LT"/>
        </w:rPr>
      </w:pPr>
    </w:p>
    <w:p w14:paraId="12BE34D6" w14:textId="28997350" w:rsidR="001B0DC6" w:rsidRPr="008449E1" w:rsidRDefault="001B0DC6" w:rsidP="008644A9">
      <w:pPr>
        <w:spacing w:after="3" w:line="276" w:lineRule="auto"/>
        <w:ind w:left="115" w:hanging="10"/>
        <w:rPr>
          <w:rFonts w:ascii="Times New Roman" w:eastAsia="Times New Roman" w:hAnsi="Times New Roman" w:cs="Times New Roman"/>
          <w:sz w:val="24"/>
          <w:lang w:eastAsia="lt-LT"/>
        </w:rPr>
      </w:pPr>
      <w:r w:rsidRPr="008449E1">
        <w:rPr>
          <w:rFonts w:ascii="Times New Roman" w:eastAsia="Times New Roman" w:hAnsi="Times New Roman" w:cs="Times New Roman"/>
          <w:sz w:val="24"/>
          <w:szCs w:val="24"/>
          <w:lang w:eastAsia="lt-LT"/>
        </w:rPr>
        <w:t>Sutinku, kad mano sūnus /dukra/ globotinis/ globotinė</w:t>
      </w:r>
      <w:r w:rsidRPr="008449E1">
        <w:rPr>
          <w:rFonts w:ascii="Times New Roman" w:eastAsia="Times New Roman" w:hAnsi="Times New Roman" w:cs="Times New Roman"/>
          <w:lang w:eastAsia="lt-LT"/>
        </w:rPr>
        <w:t xml:space="preserve"> ......................................................................</w:t>
      </w:r>
    </w:p>
    <w:p w14:paraId="25FDB595" w14:textId="77777777" w:rsidR="001B0DC6" w:rsidRPr="008449E1" w:rsidRDefault="001B0DC6" w:rsidP="008644A9">
      <w:pPr>
        <w:spacing w:after="227" w:line="276" w:lineRule="auto"/>
        <w:ind w:left="118"/>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lang w:eastAsia="lt-LT"/>
        </w:rPr>
        <w:t xml:space="preserve">                                                                    (vardas, pavardė, klasė) </w:t>
      </w:r>
    </w:p>
    <w:p w14:paraId="38E80711" w14:textId="3863F3CA" w:rsidR="00710A3D" w:rsidRPr="008449E1" w:rsidRDefault="001B0DC6" w:rsidP="00710A3D">
      <w:pPr>
        <w:spacing w:after="3" w:line="276" w:lineRule="auto"/>
        <w:ind w:left="115" w:hanging="10"/>
        <w:rPr>
          <w:rFonts w:ascii="Times New Roman" w:eastAsia="Times New Roman" w:hAnsi="Times New Roman" w:cs="Times New Roman"/>
          <w:lang w:eastAsia="lt-LT"/>
        </w:rPr>
      </w:pPr>
      <w:r w:rsidRPr="008449E1">
        <w:rPr>
          <w:rFonts w:ascii="Times New Roman" w:eastAsia="Times New Roman" w:hAnsi="Times New Roman" w:cs="Times New Roman"/>
          <w:sz w:val="24"/>
          <w:szCs w:val="24"/>
          <w:lang w:eastAsia="lt-LT"/>
        </w:rPr>
        <w:t>dalyvautų organizuojamame  renginyje</w:t>
      </w:r>
      <w:r w:rsidRPr="008449E1">
        <w:rPr>
          <w:rFonts w:ascii="Times New Roman" w:eastAsia="Times New Roman" w:hAnsi="Times New Roman" w:cs="Times New Roman"/>
          <w:lang w:eastAsia="lt-LT"/>
        </w:rPr>
        <w:t xml:space="preserve"> .................................................................................................</w:t>
      </w:r>
      <w:r w:rsidR="00710A3D" w:rsidRPr="008449E1">
        <w:rPr>
          <w:rFonts w:ascii="Times New Roman" w:eastAsia="Times New Roman" w:hAnsi="Times New Roman" w:cs="Times New Roman"/>
          <w:lang w:eastAsia="lt-LT"/>
        </w:rPr>
        <w:t>.</w:t>
      </w:r>
    </w:p>
    <w:p w14:paraId="5C1701CD" w14:textId="77777777" w:rsidR="001B0DC6" w:rsidRPr="008449E1" w:rsidRDefault="001B0DC6" w:rsidP="008644A9">
      <w:pPr>
        <w:spacing w:after="84" w:line="276" w:lineRule="auto"/>
        <w:ind w:left="115" w:right="2717" w:hanging="10"/>
        <w:rPr>
          <w:rFonts w:ascii="Times New Roman" w:eastAsia="Times New Roman" w:hAnsi="Times New Roman" w:cs="Times New Roman"/>
          <w:lang w:eastAsia="lt-LT"/>
        </w:rPr>
      </w:pPr>
      <w:r w:rsidRPr="008449E1">
        <w:rPr>
          <w:rFonts w:ascii="Times New Roman" w:eastAsia="Times New Roman" w:hAnsi="Times New Roman" w:cs="Times New Roman"/>
          <w:lang w:eastAsia="lt-LT"/>
        </w:rPr>
        <w:t xml:space="preserve">                                                                        (renginio pavadinimas, data)</w:t>
      </w:r>
    </w:p>
    <w:p w14:paraId="54BFA854" w14:textId="523BD00F" w:rsidR="00710A3D" w:rsidRPr="008449E1" w:rsidRDefault="00710A3D" w:rsidP="008644A9">
      <w:pPr>
        <w:spacing w:after="84" w:line="276" w:lineRule="auto"/>
        <w:ind w:left="115" w:right="2717"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Išvykimo laikas, vieta: </w:t>
      </w:r>
    </w:p>
    <w:p w14:paraId="289992CE" w14:textId="33D2EEE5" w:rsidR="00710A3D" w:rsidRPr="008449E1" w:rsidRDefault="00710A3D" w:rsidP="008644A9">
      <w:pPr>
        <w:spacing w:after="84" w:line="276" w:lineRule="auto"/>
        <w:ind w:left="115" w:right="2717" w:hanging="10"/>
        <w:rPr>
          <w:rFonts w:ascii="Times New Roman" w:eastAsia="Times New Roman" w:hAnsi="Times New Roman" w:cs="Times New Roman"/>
          <w:sz w:val="24"/>
          <w:szCs w:val="24"/>
          <w:lang w:eastAsia="lt-LT"/>
        </w:rPr>
      </w:pPr>
      <w:r w:rsidRPr="008449E1">
        <w:rPr>
          <w:rFonts w:ascii="Times New Roman" w:eastAsia="Times New Roman" w:hAnsi="Times New Roman" w:cs="Times New Roman"/>
          <w:sz w:val="24"/>
          <w:szCs w:val="24"/>
          <w:lang w:eastAsia="lt-LT"/>
        </w:rPr>
        <w:t xml:space="preserve">Grįžimo laikas, vieta: </w:t>
      </w:r>
    </w:p>
    <w:p w14:paraId="21274B41" w14:textId="77777777" w:rsidR="00710A3D" w:rsidRPr="008449E1" w:rsidRDefault="00710A3D" w:rsidP="00710A3D">
      <w:pPr>
        <w:pStyle w:val="prastasiniatinklio"/>
        <w:spacing w:after="0" w:afterAutospacing="0"/>
      </w:pPr>
      <w:r w:rsidRPr="008449E1">
        <w:t xml:space="preserve">Vaikų atvežimu iš ryto ir grįžimu namo po kelionės pasirūpina tėvai. </w:t>
      </w:r>
    </w:p>
    <w:p w14:paraId="7B7EB3AF" w14:textId="77777777" w:rsidR="00710A3D" w:rsidRPr="008449E1" w:rsidRDefault="00710A3D" w:rsidP="00710A3D">
      <w:pPr>
        <w:pStyle w:val="prastasiniatinklio"/>
        <w:spacing w:after="0" w:afterAutospacing="0"/>
      </w:pPr>
      <w:r w:rsidRPr="008449E1">
        <w:t xml:space="preserve">Sutinku, kad kelionės metu būtų suteikta pirmoji medicininė pagalba. </w:t>
      </w:r>
    </w:p>
    <w:p w14:paraId="46C02DD2" w14:textId="77777777" w:rsidR="00710A3D" w:rsidRPr="008449E1" w:rsidRDefault="00710A3D" w:rsidP="00710A3D">
      <w:pPr>
        <w:pStyle w:val="prastasiniatinklio"/>
        <w:spacing w:after="0" w:afterAutospacing="0"/>
      </w:pPr>
      <w:r w:rsidRPr="008449E1">
        <w:t xml:space="preserve">Atsakau už tinkamą vaiko elgesį renginio, ekskursijos metu. </w:t>
      </w:r>
    </w:p>
    <w:p w14:paraId="4017885B" w14:textId="77777777" w:rsidR="00710A3D" w:rsidRPr="008449E1" w:rsidRDefault="00710A3D" w:rsidP="008644A9">
      <w:pPr>
        <w:spacing w:after="84" w:line="276" w:lineRule="auto"/>
        <w:ind w:left="115" w:right="2717" w:hanging="10"/>
        <w:rPr>
          <w:rFonts w:ascii="Times New Roman" w:eastAsia="Times New Roman" w:hAnsi="Times New Roman" w:cs="Times New Roman"/>
          <w:sz w:val="24"/>
          <w:szCs w:val="24"/>
          <w:lang w:eastAsia="lt-LT"/>
        </w:rPr>
      </w:pPr>
    </w:p>
    <w:p w14:paraId="7C2BCD4C" w14:textId="7020553B" w:rsidR="001B0DC6" w:rsidRPr="008449E1" w:rsidRDefault="001B0DC6" w:rsidP="005913DD">
      <w:pPr>
        <w:spacing w:after="89" w:line="276" w:lineRule="auto"/>
        <w:rPr>
          <w:rFonts w:ascii="Times New Roman" w:eastAsia="Times New Roman" w:hAnsi="Times New Roman" w:cs="Times New Roman"/>
          <w:sz w:val="24"/>
          <w:lang w:eastAsia="lt-LT"/>
        </w:rPr>
      </w:pPr>
      <w:r w:rsidRPr="008449E1">
        <w:rPr>
          <w:rFonts w:ascii="Times New Roman" w:eastAsia="Times New Roman" w:hAnsi="Times New Roman" w:cs="Times New Roman"/>
          <w:sz w:val="24"/>
          <w:szCs w:val="24"/>
          <w:lang w:eastAsia="lt-LT"/>
        </w:rPr>
        <w:t>Mano vaikas nuolat vartoja vaistus (nurodyti kokius</w:t>
      </w:r>
      <w:r w:rsidRPr="008449E1">
        <w:rPr>
          <w:rFonts w:ascii="Times New Roman" w:eastAsia="Times New Roman" w:hAnsi="Times New Roman" w:cs="Times New Roman"/>
          <w:lang w:eastAsia="lt-LT"/>
        </w:rPr>
        <w:t>).....................................................................</w:t>
      </w:r>
      <w:r w:rsidR="00710A3D" w:rsidRPr="008449E1">
        <w:rPr>
          <w:rFonts w:ascii="Times New Roman" w:eastAsia="Times New Roman" w:hAnsi="Times New Roman" w:cs="Times New Roman"/>
          <w:lang w:eastAsia="lt-LT"/>
        </w:rPr>
        <w:t>...........</w:t>
      </w:r>
    </w:p>
    <w:p w14:paraId="05471031" w14:textId="02DDACBB" w:rsidR="001B0DC6" w:rsidRPr="008449E1" w:rsidRDefault="001B0DC6" w:rsidP="008644A9">
      <w:pPr>
        <w:spacing w:after="3" w:line="276" w:lineRule="auto"/>
        <w:ind w:left="115" w:hanging="10"/>
        <w:rPr>
          <w:rFonts w:ascii="Times New Roman" w:eastAsia="Times New Roman" w:hAnsi="Times New Roman" w:cs="Times New Roman"/>
          <w:lang w:eastAsia="lt-LT"/>
        </w:rPr>
      </w:pPr>
    </w:p>
    <w:p w14:paraId="0EEDF7E8" w14:textId="708DA41C" w:rsidR="00710A3D" w:rsidRPr="008449E1" w:rsidRDefault="00CA6184" w:rsidP="008644A9">
      <w:pPr>
        <w:spacing w:after="3" w:line="276" w:lineRule="auto"/>
        <w:ind w:left="115" w:hanging="10"/>
        <w:rPr>
          <w:rFonts w:ascii="Times New Roman" w:eastAsia="Times New Roman" w:hAnsi="Times New Roman" w:cs="Times New Roman"/>
          <w:lang w:eastAsia="lt-LT"/>
        </w:rPr>
      </w:pPr>
      <w:r w:rsidRPr="008449E1">
        <w:rPr>
          <w:rFonts w:ascii="Times New Roman" w:eastAsia="Times New Roman" w:hAnsi="Times New Roman" w:cs="Times New Roman"/>
          <w:lang w:eastAsia="lt-LT"/>
        </w:rPr>
        <w:t>______________________________________________________________________________________</w:t>
      </w:r>
    </w:p>
    <w:p w14:paraId="04DDB7B1" w14:textId="15F272D7" w:rsidR="00CA6184" w:rsidRPr="008449E1" w:rsidRDefault="00CA6184" w:rsidP="00CA6184">
      <w:pPr>
        <w:spacing w:after="3" w:line="276" w:lineRule="auto"/>
        <w:ind w:left="115" w:hanging="10"/>
        <w:jc w:val="center"/>
        <w:rPr>
          <w:rFonts w:ascii="Times New Roman" w:eastAsia="Times New Roman" w:hAnsi="Times New Roman" w:cs="Times New Roman"/>
          <w:vertAlign w:val="superscript"/>
          <w:lang w:eastAsia="lt-LT"/>
        </w:rPr>
      </w:pPr>
      <w:r w:rsidRPr="008449E1">
        <w:rPr>
          <w:rFonts w:ascii="Times New Roman" w:eastAsia="Times New Roman" w:hAnsi="Times New Roman" w:cs="Times New Roman"/>
          <w:vertAlign w:val="superscript"/>
          <w:lang w:eastAsia="lt-LT"/>
        </w:rPr>
        <w:t>(kita svarbi informacija)</w:t>
      </w:r>
    </w:p>
    <w:p w14:paraId="3BCFE980" w14:textId="7C52784A" w:rsidR="00710A3D" w:rsidRPr="008449E1" w:rsidRDefault="00710A3D" w:rsidP="00710A3D">
      <w:pPr>
        <w:pStyle w:val="prastasiniatinklio"/>
        <w:spacing w:after="0" w:afterAutospacing="0"/>
      </w:pPr>
      <w:r w:rsidRPr="008449E1">
        <w:t>Lydinčio mokytojo telefono numeris: __________________________________</w:t>
      </w:r>
    </w:p>
    <w:p w14:paraId="382FEF0E" w14:textId="21F2BBF6" w:rsidR="00710A3D" w:rsidRPr="008449E1" w:rsidRDefault="00710A3D" w:rsidP="008644A9">
      <w:pPr>
        <w:spacing w:after="3" w:line="276" w:lineRule="auto"/>
        <w:ind w:left="115" w:hanging="10"/>
        <w:rPr>
          <w:rFonts w:ascii="Times New Roman" w:eastAsia="Times New Roman" w:hAnsi="Times New Roman" w:cs="Times New Roman"/>
          <w:lang w:eastAsia="lt-LT"/>
        </w:rPr>
      </w:pPr>
    </w:p>
    <w:p w14:paraId="782197F7" w14:textId="77777777" w:rsidR="00710A3D" w:rsidRPr="008449E1" w:rsidRDefault="00710A3D" w:rsidP="008644A9">
      <w:pPr>
        <w:spacing w:after="3" w:line="276" w:lineRule="auto"/>
        <w:ind w:left="115" w:hanging="10"/>
        <w:rPr>
          <w:rFonts w:ascii="Times New Roman" w:eastAsia="Times New Roman" w:hAnsi="Times New Roman" w:cs="Times New Roman"/>
          <w:sz w:val="24"/>
          <w:lang w:eastAsia="lt-LT"/>
        </w:rPr>
      </w:pPr>
    </w:p>
    <w:p w14:paraId="1244DCB4" w14:textId="77777777" w:rsidR="001B0DC6" w:rsidRPr="008449E1" w:rsidRDefault="001B0DC6" w:rsidP="008644A9">
      <w:pPr>
        <w:spacing w:after="3" w:line="276" w:lineRule="auto"/>
        <w:ind w:left="115" w:hanging="10"/>
        <w:rPr>
          <w:rFonts w:ascii="Times New Roman" w:eastAsia="Times New Roman" w:hAnsi="Times New Roman" w:cs="Times New Roman"/>
          <w:sz w:val="24"/>
          <w:lang w:eastAsia="lt-LT"/>
        </w:rPr>
      </w:pPr>
      <w:r w:rsidRPr="008449E1">
        <w:rPr>
          <w:rFonts w:ascii="Times New Roman" w:eastAsia="Times New Roman" w:hAnsi="Times New Roman" w:cs="Times New Roman"/>
          <w:lang w:eastAsia="lt-LT"/>
        </w:rPr>
        <w:t xml:space="preserve">                (parašas)                                                                             (vardas, pavardė) </w:t>
      </w:r>
    </w:p>
    <w:p w14:paraId="76D3A201" w14:textId="77777777" w:rsidR="001B0DC6" w:rsidRPr="008449E1" w:rsidRDefault="001B0DC6" w:rsidP="008644A9">
      <w:pPr>
        <w:spacing w:after="11" w:line="276" w:lineRule="auto"/>
        <w:ind w:left="3827"/>
        <w:jc w:val="both"/>
        <w:rPr>
          <w:rFonts w:ascii="Times New Roman" w:eastAsia="Times New Roman" w:hAnsi="Times New Roman" w:cs="Times New Roman"/>
          <w:sz w:val="24"/>
          <w:lang w:eastAsia="lt-LT"/>
        </w:rPr>
        <w:sectPr w:rsidR="001B0DC6" w:rsidRPr="008449E1" w:rsidSect="003308BC">
          <w:headerReference w:type="default" r:id="rId8"/>
          <w:pgSz w:w="11906" w:h="16838"/>
          <w:pgMar w:top="1134" w:right="567" w:bottom="1134" w:left="1701" w:header="567" w:footer="567" w:gutter="0"/>
          <w:cols w:space="1296"/>
          <w:titlePg/>
          <w:docGrid w:linePitch="299"/>
        </w:sectPr>
      </w:pPr>
      <w:r w:rsidRPr="008449E1">
        <w:rPr>
          <w:rFonts w:ascii="Times New Roman" w:eastAsia="Times New Roman" w:hAnsi="Times New Roman" w:cs="Times New Roman"/>
          <w:sz w:val="24"/>
          <w:lang w:eastAsia="lt-LT"/>
        </w:rPr>
        <w:t xml:space="preserve">     </w:t>
      </w:r>
    </w:p>
    <w:p w14:paraId="5EA96821" w14:textId="77777777" w:rsidR="007D463B" w:rsidRPr="008449E1" w:rsidRDefault="007D463B" w:rsidP="007D463B">
      <w:pPr>
        <w:spacing w:after="31"/>
        <w:ind w:left="6540" w:firstLine="1236"/>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lastRenderedPageBreak/>
        <w:t>3 priedas</w:t>
      </w:r>
    </w:p>
    <w:p w14:paraId="204A55EC" w14:textId="77777777" w:rsidR="009702BC" w:rsidRPr="008449E1" w:rsidRDefault="009702BC" w:rsidP="007D463B">
      <w:pPr>
        <w:spacing w:after="10" w:line="249" w:lineRule="auto"/>
        <w:ind w:left="275" w:right="930" w:hanging="10"/>
        <w:jc w:val="center"/>
        <w:rPr>
          <w:rFonts w:ascii="Times New Roman" w:eastAsia="Times New Roman" w:hAnsi="Times New Roman" w:cs="Times New Roman"/>
          <w:b/>
          <w:sz w:val="24"/>
          <w:lang w:eastAsia="lt-LT"/>
        </w:rPr>
      </w:pPr>
    </w:p>
    <w:p w14:paraId="240CB4CC" w14:textId="10A18A7B" w:rsidR="007D463B" w:rsidRPr="008449E1" w:rsidRDefault="007D463B" w:rsidP="007D463B">
      <w:pPr>
        <w:spacing w:after="10" w:line="249" w:lineRule="auto"/>
        <w:ind w:left="275" w:right="930"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b/>
          <w:sz w:val="24"/>
          <w:lang w:eastAsia="lt-LT"/>
        </w:rPr>
        <w:t xml:space="preserve">JONIŠKIO R. SKAISTGIRIO GIMNAZIJOS MOKINIŲ RENGINIŲ, EKSKURSIJŲ, IŠVYKŲ SAUGOS IR SVEIKATOS INSTRUKCIJA </w:t>
      </w:r>
    </w:p>
    <w:p w14:paraId="78879A2E" w14:textId="0532C935" w:rsidR="001B0DC6" w:rsidRPr="008449E1" w:rsidRDefault="001B0DC6"/>
    <w:p w14:paraId="085D985A" w14:textId="09AA5A9D" w:rsidR="001B0DC6" w:rsidRPr="008449E1" w:rsidRDefault="001B0DC6"/>
    <w:p w14:paraId="0E70F281" w14:textId="77777777" w:rsidR="007D463B" w:rsidRPr="008449E1" w:rsidRDefault="007D463B" w:rsidP="007D463B">
      <w:pPr>
        <w:keepNext/>
        <w:keepLines/>
        <w:spacing w:after="10" w:line="249" w:lineRule="auto"/>
        <w:ind w:left="275" w:right="1061"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 xml:space="preserve">I. BENDRIEJI REIKALAVIMAI </w:t>
      </w:r>
    </w:p>
    <w:p w14:paraId="6762E910" w14:textId="5C32DA90" w:rsidR="001B0DC6" w:rsidRPr="008449E1" w:rsidRDefault="001B0DC6"/>
    <w:p w14:paraId="68335DF0" w14:textId="4AABFF41" w:rsidR="007D463B" w:rsidRPr="00083381" w:rsidRDefault="007D463B" w:rsidP="00801484">
      <w:pPr>
        <w:pStyle w:val="Sraopastraipa"/>
        <w:numPr>
          <w:ilvl w:val="0"/>
          <w:numId w:val="3"/>
        </w:numPr>
        <w:tabs>
          <w:tab w:val="left" w:pos="1418"/>
        </w:tabs>
        <w:spacing w:after="0" w:line="240" w:lineRule="auto"/>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Paklusti</w:t>
      </w:r>
      <w:r w:rsidR="00801484" w:rsidRPr="00083381">
        <w:rPr>
          <w:rFonts w:ascii="Times New Roman" w:eastAsia="Times New Roman" w:hAnsi="Times New Roman" w:cs="Times New Roman"/>
          <w:color w:val="000000" w:themeColor="text1"/>
          <w:sz w:val="24"/>
          <w:lang w:eastAsia="lt-LT"/>
        </w:rPr>
        <w:t xml:space="preserve"> ir vykdyti</w:t>
      </w:r>
      <w:r w:rsidRPr="00083381">
        <w:rPr>
          <w:rFonts w:ascii="Times New Roman" w:eastAsia="Times New Roman" w:hAnsi="Times New Roman" w:cs="Times New Roman"/>
          <w:color w:val="000000" w:themeColor="text1"/>
          <w:sz w:val="24"/>
          <w:lang w:eastAsia="lt-LT"/>
        </w:rPr>
        <w:t xml:space="preserve"> renginio, ekskursijos (išvykos) vadovų (mokytojų) nurodym</w:t>
      </w:r>
      <w:r w:rsidR="00801484" w:rsidRPr="00083381">
        <w:rPr>
          <w:rFonts w:ascii="Times New Roman" w:eastAsia="Times New Roman" w:hAnsi="Times New Roman" w:cs="Times New Roman"/>
          <w:color w:val="000000" w:themeColor="text1"/>
          <w:sz w:val="24"/>
          <w:lang w:eastAsia="lt-LT"/>
        </w:rPr>
        <w:t>u</w:t>
      </w:r>
      <w:r w:rsidRPr="00083381">
        <w:rPr>
          <w:rFonts w:ascii="Times New Roman" w:eastAsia="Times New Roman" w:hAnsi="Times New Roman" w:cs="Times New Roman"/>
          <w:color w:val="000000" w:themeColor="text1"/>
          <w:sz w:val="24"/>
          <w:lang w:eastAsia="lt-LT"/>
        </w:rPr>
        <w:t xml:space="preserve">s. </w:t>
      </w:r>
    </w:p>
    <w:p w14:paraId="15A7A74B" w14:textId="00E4EDDA" w:rsidR="007D463B" w:rsidRPr="00083381" w:rsidRDefault="007D463B" w:rsidP="00801484">
      <w:pPr>
        <w:pStyle w:val="Sraopastraipa"/>
        <w:numPr>
          <w:ilvl w:val="0"/>
          <w:numId w:val="3"/>
        </w:numPr>
        <w:tabs>
          <w:tab w:val="left" w:pos="1418"/>
        </w:tabs>
        <w:spacing w:after="0" w:line="240" w:lineRule="auto"/>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 xml:space="preserve">Kultūringai elgtis autobuse ir išvykos vietoje (netriukšmauti, nešiukšlinti, nevartoti  necenzūrinių žodžių, pagarbiai elgtis su bendraamžiais ir suaugusiais). </w:t>
      </w:r>
    </w:p>
    <w:p w14:paraId="5BC99953" w14:textId="0467C819" w:rsidR="007D463B" w:rsidRPr="00083381" w:rsidRDefault="007D463B" w:rsidP="00801484">
      <w:pPr>
        <w:pStyle w:val="Sraopastraipa"/>
        <w:numPr>
          <w:ilvl w:val="0"/>
          <w:numId w:val="3"/>
        </w:numPr>
        <w:tabs>
          <w:tab w:val="left" w:pos="1418"/>
        </w:tabs>
        <w:spacing w:after="0" w:line="240" w:lineRule="auto"/>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 xml:space="preserve">Laikytis saugaus eismo  taisyklių. Elgtis saugiai, nesukeliant pavojaus savo ir kitų  sveikatai.   </w:t>
      </w:r>
    </w:p>
    <w:p w14:paraId="600BDE04" w14:textId="6DA8A490" w:rsidR="007D463B" w:rsidRPr="00083381" w:rsidRDefault="007D463B" w:rsidP="00801484">
      <w:pPr>
        <w:pStyle w:val="Sraopastraipa"/>
        <w:numPr>
          <w:ilvl w:val="0"/>
          <w:numId w:val="3"/>
        </w:numPr>
        <w:tabs>
          <w:tab w:val="left" w:pos="1418"/>
        </w:tabs>
        <w:spacing w:after="0" w:line="240" w:lineRule="auto"/>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Neturėti ir nevartoti draudžiamų medžiagų (energetinių gėrimų, alkoholio, tabako,  narkotinių medžiagų, elektroninių cigarečių)</w:t>
      </w:r>
      <w:r w:rsidR="00D84ACD" w:rsidRPr="00083381">
        <w:rPr>
          <w:rFonts w:ascii="Times New Roman" w:eastAsia="Times New Roman" w:hAnsi="Times New Roman" w:cs="Times New Roman"/>
          <w:color w:val="000000" w:themeColor="text1"/>
          <w:sz w:val="24"/>
          <w:lang w:eastAsia="lt-LT"/>
        </w:rPr>
        <w:t>,</w:t>
      </w:r>
      <w:r w:rsidRPr="00083381">
        <w:rPr>
          <w:rFonts w:ascii="Times New Roman" w:eastAsia="Times New Roman" w:hAnsi="Times New Roman" w:cs="Times New Roman"/>
          <w:color w:val="000000" w:themeColor="text1"/>
          <w:sz w:val="24"/>
          <w:lang w:eastAsia="lt-LT"/>
        </w:rPr>
        <w:t xml:space="preserve"> </w:t>
      </w:r>
      <w:r w:rsidR="00D84ACD" w:rsidRPr="00083381">
        <w:rPr>
          <w:rFonts w:ascii="Times New Roman" w:eastAsia="Times New Roman" w:hAnsi="Times New Roman" w:cs="Times New Roman"/>
          <w:color w:val="000000" w:themeColor="text1"/>
          <w:sz w:val="24"/>
          <w:lang w:eastAsia="lt-LT"/>
        </w:rPr>
        <w:t>aštrių daiktų (pvz. peili</w:t>
      </w:r>
      <w:r w:rsidR="00F502F4" w:rsidRPr="00083381">
        <w:rPr>
          <w:rFonts w:ascii="Times New Roman" w:eastAsia="Times New Roman" w:hAnsi="Times New Roman" w:cs="Times New Roman"/>
          <w:color w:val="000000" w:themeColor="text1"/>
          <w:sz w:val="24"/>
          <w:lang w:eastAsia="lt-LT"/>
        </w:rPr>
        <w:t>o</w:t>
      </w:r>
      <w:r w:rsidR="00D84ACD" w:rsidRPr="00083381">
        <w:rPr>
          <w:rFonts w:ascii="Times New Roman" w:eastAsia="Times New Roman" w:hAnsi="Times New Roman" w:cs="Times New Roman"/>
          <w:color w:val="000000" w:themeColor="text1"/>
          <w:sz w:val="24"/>
          <w:lang w:eastAsia="lt-LT"/>
        </w:rPr>
        <w:t>), sprogstamųjų medžiagų (pvz. petardų).</w:t>
      </w:r>
    </w:p>
    <w:p w14:paraId="425129A0" w14:textId="4ADFFBC2" w:rsidR="007D463B" w:rsidRPr="00083381" w:rsidRDefault="007D463B" w:rsidP="00801484">
      <w:pPr>
        <w:pStyle w:val="Sraopastraipa"/>
        <w:numPr>
          <w:ilvl w:val="0"/>
          <w:numId w:val="3"/>
        </w:numPr>
        <w:tabs>
          <w:tab w:val="left" w:pos="1418"/>
        </w:tabs>
        <w:spacing w:after="0" w:line="240" w:lineRule="auto"/>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 xml:space="preserve">Saugoti turtą ir jo negadinti. </w:t>
      </w:r>
    </w:p>
    <w:p w14:paraId="0DCA1121" w14:textId="38CC12B9" w:rsidR="00801484" w:rsidRPr="00083381" w:rsidRDefault="00CA6184" w:rsidP="00801484">
      <w:pPr>
        <w:pStyle w:val="Sraopastraipa"/>
        <w:numPr>
          <w:ilvl w:val="0"/>
          <w:numId w:val="3"/>
        </w:numPr>
        <w:tabs>
          <w:tab w:val="left" w:pos="1418"/>
        </w:tabs>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N</w:t>
      </w:r>
      <w:r w:rsidR="00801484" w:rsidRPr="00083381">
        <w:rPr>
          <w:rFonts w:ascii="Times New Roman" w:eastAsia="Times New Roman" w:hAnsi="Times New Roman" w:cs="Times New Roman"/>
          <w:color w:val="000000" w:themeColor="text1"/>
          <w:sz w:val="24"/>
          <w:lang w:eastAsia="lt-LT"/>
        </w:rPr>
        <w:t>epranešus renginio, ekskursijos (išvykos) vadovui (mokytojui) atsiskirti nuo grupės.</w:t>
      </w:r>
    </w:p>
    <w:p w14:paraId="7B3B690A" w14:textId="02A5E34E" w:rsidR="008644A9" w:rsidRPr="00083381" w:rsidRDefault="00CA6184" w:rsidP="00801484">
      <w:pPr>
        <w:pStyle w:val="Sraopastraipa"/>
        <w:numPr>
          <w:ilvl w:val="0"/>
          <w:numId w:val="3"/>
        </w:numPr>
        <w:tabs>
          <w:tab w:val="left" w:pos="1418"/>
        </w:tabs>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M</w:t>
      </w:r>
      <w:r w:rsidR="008644A9" w:rsidRPr="00083381">
        <w:rPr>
          <w:rFonts w:ascii="Times New Roman" w:eastAsia="Times New Roman" w:hAnsi="Times New Roman" w:cs="Times New Roman"/>
          <w:color w:val="000000" w:themeColor="text1"/>
          <w:sz w:val="24"/>
          <w:lang w:eastAsia="lt-LT"/>
        </w:rPr>
        <w:t>okiniai, kurie planuoja negrįžti kartu su grupe apie tai turi informuoti grupės</w:t>
      </w:r>
      <w:r w:rsidR="008644A9" w:rsidRPr="00083381">
        <w:rPr>
          <w:rFonts w:ascii="Times New Roman" w:eastAsia="Times New Roman" w:hAnsi="Times New Roman" w:cs="Times New Roman"/>
          <w:color w:val="000000" w:themeColor="text1"/>
          <w:sz w:val="24"/>
          <w:lang w:eastAsia="lt-LT"/>
        </w:rPr>
        <w:br/>
        <w:t>vadovą raštišku tėvų prašymu</w:t>
      </w:r>
      <w:r w:rsidR="00064C65" w:rsidRPr="00083381">
        <w:rPr>
          <w:rFonts w:ascii="Times New Roman" w:eastAsia="Times New Roman" w:hAnsi="Times New Roman" w:cs="Times New Roman"/>
          <w:color w:val="000000" w:themeColor="text1"/>
          <w:sz w:val="24"/>
          <w:lang w:eastAsia="lt-LT"/>
        </w:rPr>
        <w:t>.</w:t>
      </w:r>
    </w:p>
    <w:p w14:paraId="18B2916E" w14:textId="7DAC96EC" w:rsidR="00064C65" w:rsidRPr="00083381" w:rsidRDefault="00CA6184" w:rsidP="00064C65">
      <w:pPr>
        <w:pStyle w:val="Sraopastraipa"/>
        <w:numPr>
          <w:ilvl w:val="0"/>
          <w:numId w:val="3"/>
        </w:numPr>
        <w:tabs>
          <w:tab w:val="left" w:pos="1418"/>
        </w:tabs>
        <w:ind w:left="0" w:firstLine="1134"/>
        <w:jc w:val="both"/>
        <w:rPr>
          <w:rFonts w:ascii="Times New Roman" w:eastAsia="Times New Roman" w:hAnsi="Times New Roman" w:cs="Times New Roman"/>
          <w:color w:val="000000" w:themeColor="text1"/>
          <w:sz w:val="24"/>
          <w:lang w:eastAsia="lt-LT"/>
        </w:rPr>
      </w:pPr>
      <w:r w:rsidRPr="00083381">
        <w:rPr>
          <w:rFonts w:ascii="Times New Roman" w:eastAsia="Times New Roman" w:hAnsi="Times New Roman" w:cs="Times New Roman"/>
          <w:color w:val="000000" w:themeColor="text1"/>
          <w:sz w:val="24"/>
          <w:lang w:eastAsia="lt-LT"/>
        </w:rPr>
        <w:t>A</w:t>
      </w:r>
      <w:r w:rsidR="00064C65" w:rsidRPr="00083381">
        <w:rPr>
          <w:rFonts w:ascii="Times New Roman" w:eastAsia="Times New Roman" w:hAnsi="Times New Roman" w:cs="Times New Roman"/>
          <w:color w:val="000000" w:themeColor="text1"/>
          <w:sz w:val="24"/>
          <w:lang w:eastAsia="lt-LT"/>
        </w:rPr>
        <w:t>pie savo savijautos pakitimus, traumas nedelsiant praneša vadovui</w:t>
      </w:r>
    </w:p>
    <w:p w14:paraId="2CE8D521" w14:textId="3D672AF0" w:rsidR="00CA6184" w:rsidRPr="008449E1" w:rsidRDefault="00CA6184" w:rsidP="008449E1">
      <w:pPr>
        <w:pStyle w:val="Sraopastraipa"/>
        <w:numPr>
          <w:ilvl w:val="0"/>
          <w:numId w:val="3"/>
        </w:numPr>
        <w:tabs>
          <w:tab w:val="left" w:pos="1200"/>
          <w:tab w:val="left" w:pos="1418"/>
        </w:tabs>
        <w:spacing w:after="0" w:line="240" w:lineRule="auto"/>
        <w:ind w:left="0" w:firstLine="1134"/>
        <w:jc w:val="both"/>
        <w:rPr>
          <w:rFonts w:ascii="Times New Roman" w:eastAsia="Times New Roman" w:hAnsi="Times New Roman" w:cs="Times New Roman"/>
          <w:sz w:val="24"/>
          <w:lang w:eastAsia="lt-LT"/>
        </w:rPr>
      </w:pPr>
      <w:r w:rsidRPr="00083381">
        <w:rPr>
          <w:rFonts w:ascii="Times New Roman" w:eastAsia="Times New Roman" w:hAnsi="Times New Roman" w:cs="Times New Roman"/>
          <w:color w:val="000000" w:themeColor="text1"/>
          <w:sz w:val="24"/>
          <w:lang w:eastAsia="lt-LT"/>
        </w:rPr>
        <w:t>Jei mokinys/iai piktybiškai nesilaiko aukščiau išvardintų bendrųjų reikalavimų (t.y. nepaiso nurodymų, atsikalbinėja, nepranešę pasišalina iš grupės, vartoja draudžiamas medžiagas, niokoja turtą, nepaiso kelių mokytojų pastabų, elgiasi nepaklusniai) į kitą kelionę nebus vežamas/i, nebent lydėtų tėvai, esant vietų transporte, nesant - savo transportu</w:t>
      </w:r>
      <w:r w:rsidRPr="008449E1">
        <w:rPr>
          <w:rFonts w:ascii="Times New Roman" w:eastAsia="Times New Roman" w:hAnsi="Times New Roman" w:cs="Times New Roman"/>
          <w:sz w:val="24"/>
          <w:lang w:eastAsia="lt-LT"/>
        </w:rPr>
        <w:t>.</w:t>
      </w:r>
    </w:p>
    <w:p w14:paraId="56977A06" w14:textId="54F6F42C" w:rsidR="00E4059B" w:rsidRPr="008449E1" w:rsidRDefault="00E4059B" w:rsidP="00E4059B">
      <w:pPr>
        <w:pStyle w:val="Sraopastraipa"/>
        <w:spacing w:after="0" w:line="360" w:lineRule="auto"/>
        <w:ind w:left="649"/>
        <w:rPr>
          <w:rFonts w:ascii="Times New Roman" w:eastAsia="Times New Roman" w:hAnsi="Times New Roman" w:cs="Times New Roman"/>
          <w:sz w:val="24"/>
          <w:lang w:eastAsia="lt-LT"/>
        </w:rPr>
      </w:pPr>
    </w:p>
    <w:p w14:paraId="7B2EF9ED" w14:textId="77777777" w:rsidR="00E4059B" w:rsidRPr="008449E1" w:rsidRDefault="00E4059B" w:rsidP="00E4059B">
      <w:pPr>
        <w:keepNext/>
        <w:keepLines/>
        <w:spacing w:after="10" w:line="249" w:lineRule="auto"/>
        <w:ind w:left="275" w:right="1065"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 xml:space="preserve">II. SAUGAUS ELGESIO REIKALAVIMAI EINANT PĖSČIOMIS </w:t>
      </w:r>
    </w:p>
    <w:p w14:paraId="21022290" w14:textId="1AC3CD41" w:rsidR="00E4059B" w:rsidRPr="008449E1" w:rsidRDefault="00E4059B" w:rsidP="00E4059B">
      <w:pPr>
        <w:pStyle w:val="Sraopastraipa"/>
        <w:spacing w:after="0" w:line="360" w:lineRule="auto"/>
        <w:ind w:left="649"/>
        <w:rPr>
          <w:rFonts w:ascii="Times New Roman" w:eastAsia="Times New Roman" w:hAnsi="Times New Roman" w:cs="Times New Roman"/>
          <w:sz w:val="24"/>
          <w:lang w:eastAsia="lt-LT"/>
        </w:rPr>
      </w:pPr>
    </w:p>
    <w:p w14:paraId="267356F0" w14:textId="78080141" w:rsidR="00E4059B" w:rsidRPr="008449E1" w:rsidRDefault="00E4059B" w:rsidP="008449E1">
      <w:pPr>
        <w:pStyle w:val="Sraopastraipa"/>
        <w:numPr>
          <w:ilvl w:val="0"/>
          <w:numId w:val="3"/>
        </w:numPr>
        <w:tabs>
          <w:tab w:val="left" w:pos="993"/>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Organizuotai pėsčiųjų grupei mieste draudžiama eiti važiuojamąja kelio dalimi, galima</w:t>
      </w:r>
      <w:r w:rsidR="00BB4D59" w:rsidRPr="008449E1">
        <w:rPr>
          <w:rFonts w:ascii="Times New Roman" w:eastAsia="Times New Roman" w:hAnsi="Times New Roman" w:cs="Times New Roman"/>
          <w:sz w:val="24"/>
          <w:lang w:eastAsia="lt-LT"/>
        </w:rPr>
        <w:t xml:space="preserve"> </w:t>
      </w:r>
      <w:r w:rsidRPr="008449E1">
        <w:rPr>
          <w:rFonts w:ascii="Times New Roman" w:eastAsia="Times New Roman" w:hAnsi="Times New Roman" w:cs="Times New Roman"/>
          <w:sz w:val="24"/>
          <w:lang w:eastAsia="lt-LT"/>
        </w:rPr>
        <w:t xml:space="preserve">eiti tik šaligatviais. </w:t>
      </w:r>
      <w:r w:rsidR="00BB4D59" w:rsidRPr="008449E1">
        <w:rPr>
          <w:rFonts w:ascii="Times New Roman" w:eastAsia="Times New Roman" w:hAnsi="Times New Roman" w:cs="Times New Roman"/>
          <w:sz w:val="24"/>
          <w:lang w:eastAsia="lt-LT"/>
        </w:rPr>
        <w:t>Eiti kolona ne daugiau kaip 2 eilėmis, kolonos priekyje ir gale turi eiti lydintys asmenys.</w:t>
      </w:r>
      <w:r w:rsidRPr="008449E1">
        <w:rPr>
          <w:rFonts w:ascii="Times New Roman" w:eastAsia="Times New Roman" w:hAnsi="Times New Roman" w:cs="Times New Roman"/>
          <w:sz w:val="24"/>
          <w:lang w:eastAsia="lt-LT"/>
        </w:rPr>
        <w:t xml:space="preserve"> </w:t>
      </w:r>
    </w:p>
    <w:p w14:paraId="31DAF46E" w14:textId="79610778" w:rsidR="00E4059B" w:rsidRPr="008449E1" w:rsidRDefault="00E4059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Organizuota pėsčiųjų grupė už miesto ribų ar vietovėse, kuriose nėra šaligatvių važiuojamąja dalimi privalo:  </w:t>
      </w:r>
    </w:p>
    <w:p w14:paraId="0FCBB6EC" w14:textId="54859395"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eiti kolona ne daugiau kaip 2 eilėmis kuo arčiau dešiniojo važiuojamosios dalies krašto ir tik transporto priemonių judėjimo kryptimi;  </w:t>
      </w:r>
    </w:p>
    <w:p w14:paraId="1A687989" w14:textId="237BA9E0"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kolonos priekyje ir gale iš kairės pusės turi eiti lydintys asmenys su ryškiaspalvėmis vėliavėlėmis bei vilkintys ryškiaspalves liemenes su šviesą atspindinčiais elementais.  </w:t>
      </w:r>
    </w:p>
    <w:p w14:paraId="29A9E093" w14:textId="5E11BB9F" w:rsidR="00E4059B" w:rsidRPr="008449E1" w:rsidRDefault="00E4059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Tamsiuoju paros metu arba esant blogam matomumui organizuotai pėsčiųjų grupei eiti važiuojamąja dalimi draudžiama.  </w:t>
      </w:r>
    </w:p>
    <w:p w14:paraId="5A30BBAF" w14:textId="4BD5AC9D" w:rsidR="00E4059B" w:rsidRPr="008449E1" w:rsidRDefault="00E4059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Norint pereiti perėją pėstysis privalo:  </w:t>
      </w:r>
    </w:p>
    <w:p w14:paraId="043A8177" w14:textId="65790422"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eiti šaligatviu dešine puse iki pėsčiųjų perėjos;  </w:t>
      </w:r>
    </w:p>
    <w:p w14:paraId="53855585" w14:textId="097A44AB"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sustoti dešinėje pėsčiųjų perėjos pusėje;  </w:t>
      </w:r>
    </w:p>
    <w:p w14:paraId="3D2EBE5C" w14:textId="6D188987"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sustoti toliau nuo važiuojamosios dalies;  </w:t>
      </w:r>
    </w:p>
    <w:p w14:paraId="4549B09B" w14:textId="7F9B0105"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pažiūrėti į kairę;  </w:t>
      </w:r>
    </w:p>
    <w:p w14:paraId="3708F457" w14:textId="43438CA5"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pažiūrėti dešinę pusę ir įsiklausyti;  </w:t>
      </w:r>
    </w:p>
    <w:p w14:paraId="6D9272C3" w14:textId="44C3136C"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lastRenderedPageBreak/>
        <w:t xml:space="preserve"> jei transporto priemonių arti nėra arba jos sustojo praleisti, dar kartą reikia pažiūrėti į kairę. Įžengti į važiuojamąją dalį pėsčiųjų perėjose pėstiesiems leidžiama eiti tik po to, kai įvertina atstumą iki artėjančių transporto priemonių ir jų greitį;  </w:t>
      </w:r>
    </w:p>
    <w:p w14:paraId="264995C8" w14:textId="4586BD16"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eiti tiesiai, ne įstrižai per pėsčiųjų perėją, neperžengti jos ribų, be reikalo nedelsti ar nestoviniuoti;  </w:t>
      </w:r>
    </w:p>
    <w:p w14:paraId="7003E5B5" w14:textId="72C303FE"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visą laiką stebėti gatvę, pažiūrint į abi puses; </w:t>
      </w:r>
    </w:p>
    <w:p w14:paraId="6090389A" w14:textId="7B38857B" w:rsidR="00E4059B" w:rsidRPr="008449E1" w:rsidRDefault="00E4059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jei transporto priemonė atvažiuoja iš dešinės pusės, reikia nesiblaškyti, bet ramiai sustoti gatvės viduryje ir palaukti kol transporto priemonė sustos arba kol pravažiuos;  </w:t>
      </w:r>
    </w:p>
    <w:p w14:paraId="5F4BD6E1" w14:textId="6B8E393D" w:rsidR="00E4059B" w:rsidRPr="008449E1" w:rsidRDefault="00E4059B" w:rsidP="008449E1">
      <w:pPr>
        <w:pStyle w:val="Sraopastraipa"/>
        <w:numPr>
          <w:ilvl w:val="1"/>
          <w:numId w:val="3"/>
        </w:numPr>
        <w:tabs>
          <w:tab w:val="left" w:pos="1418"/>
          <w:tab w:val="left" w:pos="1560"/>
          <w:tab w:val="left" w:pos="1701"/>
          <w:tab w:val="left" w:pos="1843"/>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eiti per gatvę galima tik įsitikinus, jog eiti saugu.</w:t>
      </w:r>
    </w:p>
    <w:p w14:paraId="4A36D11F" w14:textId="53332AEE" w:rsidR="002A6B4B" w:rsidRPr="008449E1" w:rsidRDefault="002A6B4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Norint pereiti nereguliuojamą šviesoforo sankryžą pėstysis privalo:  </w:t>
      </w:r>
    </w:p>
    <w:p w14:paraId="0D5EF44E" w14:textId="3B55C3D5"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eiti šaligatviu dešine puse iki sankryžos;  </w:t>
      </w:r>
    </w:p>
    <w:p w14:paraId="0ECEFA7A" w14:textId="2E21603D"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sustoti dešinėje pėsčiųjų perėjos pusėje;  </w:t>
      </w:r>
    </w:p>
    <w:p w14:paraId="356BDF41" w14:textId="6F718014"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sustoti toliau nuo važiuojamosios dalies;  </w:t>
      </w:r>
    </w:p>
    <w:p w14:paraId="06609EA7" w14:textId="4A2A87F5"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pažiūrėti į kairę;  </w:t>
      </w:r>
    </w:p>
    <w:p w14:paraId="43B31E92" w14:textId="2196DE08"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pažiūrėti į dešinę pusę ir įsiklausyti;  </w:t>
      </w:r>
    </w:p>
    <w:p w14:paraId="6D02DB0D" w14:textId="00EA44C9" w:rsidR="002A6B4B" w:rsidRPr="0008338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color w:val="000000" w:themeColor="text1"/>
          <w:sz w:val="24"/>
          <w:lang w:eastAsia="lt-LT"/>
        </w:rPr>
      </w:pPr>
      <w:r w:rsidRPr="008449E1">
        <w:rPr>
          <w:rFonts w:ascii="Times New Roman" w:eastAsia="Times New Roman" w:hAnsi="Times New Roman" w:cs="Times New Roman"/>
          <w:sz w:val="24"/>
          <w:lang w:eastAsia="lt-LT"/>
        </w:rPr>
        <w:t>jei transporto priemonių arti nėra arba jos sustojo praleisti, dar kartą reikia pažiūrėti į kairę.</w:t>
      </w:r>
      <w:r w:rsidRPr="005B035D">
        <w:rPr>
          <w:rFonts w:ascii="Times New Roman" w:eastAsia="Times New Roman" w:hAnsi="Times New Roman" w:cs="Times New Roman"/>
          <w:color w:val="FF0000"/>
          <w:sz w:val="24"/>
          <w:lang w:eastAsia="lt-LT"/>
        </w:rPr>
        <w:t xml:space="preserve"> </w:t>
      </w:r>
      <w:r w:rsidR="005B035D" w:rsidRPr="00083381">
        <w:rPr>
          <w:rFonts w:ascii="Times New Roman" w:eastAsia="Times New Roman" w:hAnsi="Times New Roman" w:cs="Times New Roman"/>
          <w:color w:val="000000" w:themeColor="text1"/>
          <w:sz w:val="24"/>
          <w:lang w:eastAsia="lt-LT"/>
        </w:rPr>
        <w:t>Į</w:t>
      </w:r>
      <w:r w:rsidRPr="00083381">
        <w:rPr>
          <w:rFonts w:ascii="Times New Roman" w:eastAsia="Times New Roman" w:hAnsi="Times New Roman" w:cs="Times New Roman"/>
          <w:color w:val="000000" w:themeColor="text1"/>
          <w:sz w:val="24"/>
          <w:lang w:eastAsia="lt-LT"/>
        </w:rPr>
        <w:t xml:space="preserve">žengti į važiuojamąją dalį pėsčiųjų perėjose pėstiesiems leidžiama tik po to, kai įvertina atstumą iki artėjančių transporto priemonių ir jų greitį.  </w:t>
      </w:r>
    </w:p>
    <w:p w14:paraId="0F021981" w14:textId="3C9BCC35" w:rsidR="002A6B4B" w:rsidRPr="008449E1" w:rsidRDefault="005B035D"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083381">
        <w:rPr>
          <w:rFonts w:ascii="Times New Roman" w:eastAsia="Times New Roman" w:hAnsi="Times New Roman" w:cs="Times New Roman"/>
          <w:color w:val="000000" w:themeColor="text1"/>
          <w:sz w:val="24"/>
          <w:lang w:eastAsia="lt-LT"/>
        </w:rPr>
        <w:t>N</w:t>
      </w:r>
      <w:r w:rsidR="002A6B4B" w:rsidRPr="00083381">
        <w:rPr>
          <w:rFonts w:ascii="Times New Roman" w:eastAsia="Times New Roman" w:hAnsi="Times New Roman" w:cs="Times New Roman"/>
          <w:color w:val="000000" w:themeColor="text1"/>
          <w:sz w:val="24"/>
          <w:lang w:eastAsia="lt-LT"/>
        </w:rPr>
        <w:t xml:space="preserve">eleidžiama </w:t>
      </w:r>
      <w:r w:rsidR="002A6B4B" w:rsidRPr="008449E1">
        <w:rPr>
          <w:rFonts w:ascii="Times New Roman" w:eastAsia="Times New Roman" w:hAnsi="Times New Roman" w:cs="Times New Roman"/>
          <w:sz w:val="24"/>
          <w:lang w:eastAsia="lt-LT"/>
        </w:rPr>
        <w:t xml:space="preserve">eiti per reguliuojamą perėją, kai dega šviesoforo:  </w:t>
      </w:r>
    </w:p>
    <w:p w14:paraId="5E991A0A" w14:textId="66F3817B"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geltona šviesa;  </w:t>
      </w:r>
    </w:p>
    <w:p w14:paraId="3288E9F8" w14:textId="079BEA41" w:rsidR="002A6B4B" w:rsidRPr="008449E1" w:rsidRDefault="002A6B4B"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raudona šviesa. </w:t>
      </w:r>
    </w:p>
    <w:p w14:paraId="49849DFE" w14:textId="56ABEF3C" w:rsidR="002A6B4B" w:rsidRPr="008449E1" w:rsidRDefault="002A6B4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Leidžiama eiti, kai dega žalia šviesa.  </w:t>
      </w:r>
    </w:p>
    <w:p w14:paraId="7F3B73F8" w14:textId="6772B428" w:rsidR="002A6B4B" w:rsidRPr="008449E1" w:rsidRDefault="002A6B4B"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Eiti tiesiai, ne įstrižai per pėsčiųjų perėją, neperžengti jos ribų, be reikalo nedelsti ar nestoviniuoti.  </w:t>
      </w:r>
    </w:p>
    <w:p w14:paraId="45B1E203" w14:textId="77777777" w:rsidR="003308BC" w:rsidRPr="008449E1" w:rsidRDefault="003308BC" w:rsidP="002A6B4B">
      <w:pPr>
        <w:pStyle w:val="Antrat1"/>
        <w:ind w:left="649" w:right="272" w:firstLine="0"/>
        <w:jc w:val="left"/>
        <w:rPr>
          <w:color w:val="auto"/>
        </w:rPr>
      </w:pPr>
    </w:p>
    <w:p w14:paraId="3C2385C3" w14:textId="54387251" w:rsidR="002A6B4B" w:rsidRPr="008449E1" w:rsidRDefault="002A6B4B" w:rsidP="003308BC">
      <w:pPr>
        <w:pStyle w:val="Antrat1"/>
        <w:ind w:left="649" w:right="272" w:firstLine="0"/>
        <w:rPr>
          <w:color w:val="auto"/>
        </w:rPr>
      </w:pPr>
      <w:r w:rsidRPr="008449E1">
        <w:rPr>
          <w:color w:val="auto"/>
        </w:rPr>
        <w:t>III. SAUGAUS ELGESIO REIKALAVIMAI VAŽIUOJANT DVIRAČIAIS</w:t>
      </w:r>
    </w:p>
    <w:p w14:paraId="36765EFD" w14:textId="77777777" w:rsidR="002A6B4B" w:rsidRPr="008449E1" w:rsidRDefault="002A6B4B" w:rsidP="002A6B4B">
      <w:pPr>
        <w:spacing w:after="11" w:line="268" w:lineRule="auto"/>
        <w:ind w:left="289"/>
        <w:jc w:val="both"/>
        <w:rPr>
          <w:rFonts w:ascii="Times New Roman" w:eastAsia="Times New Roman" w:hAnsi="Times New Roman" w:cs="Times New Roman"/>
          <w:sz w:val="24"/>
          <w:lang w:eastAsia="lt-LT"/>
        </w:rPr>
      </w:pPr>
    </w:p>
    <w:p w14:paraId="1A19346D" w14:textId="1781245A"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Dviračio vairuotojui leidžiama važiuoti keliu tik tvarkingą stabdį ir garso signalą turinčiu dviračiu. Dviračio gale turi būti raudonas šviesos atšvaitas, iš abiejų šonų – oranžiniai šviesos atšvaitai arba kiti šviesą atspindintys elementai, pritvirtinti prie ratų stipinų. </w:t>
      </w:r>
    </w:p>
    <w:p w14:paraId="53FD0713" w14:textId="641C86D6"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Važiuojant keliu tamsiuoju paros metu arba esant blogam matomumui, priekyje turi degti baltos šviesos žibintas, o gale – raudonos šviesos žibintas, dviračio vairuotojas privalo dėvėti šviesą atspindinčią liemenę arba būti prie drabužių kitiems eismo dalyviams matomoje vietoje prisisegęs šviesą atspindinčius elementus.  </w:t>
      </w:r>
    </w:p>
    <w:p w14:paraId="2D0536B3" w14:textId="0DB1AFA5"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Dviračio vairuotojai iki 18 metų, važiuodami keliu, privalo būti užsidėję ir užsisegę šalmą. Kitiems vyresniems kaip 18 metų asmenims, dviračiu važiuojantiems keliu, rekomenduojama būti užsidėjus ir užsisegus šalmą.  </w:t>
      </w:r>
    </w:p>
    <w:p w14:paraId="3C103FDA" w14:textId="5DB2DA44"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Dviračių taku dviračio vairuotojas privalo važiuoti kuo arčiau tako (jiems skirtos tako dalies) dešiniojo krašto. Jeigu pėsčiųjų ir dviračių eismui skirtame take ar šaligatvyje važiuojamosios dalies ženklinimo linijomis (baltu dviračio simboliu) yra paženklinta dviračių eismui skirta tako (šaligatvio) dalis, dviračio vairuotojas privalo važiuoti tik ja ir kuo arčiau jos dešiniojo krašto. Dviračių vairuotojai privalo nekelti pavojaus pėstiesiems. Dviračio vairuotojas norėdamas pervažiuoti į kitą gatvės pusę privalo nulipti nuo dviračio ir persivaryti jį per pėsčiųjų perėją į kitą gatvės pusę.  </w:t>
      </w:r>
    </w:p>
    <w:p w14:paraId="566E6B55" w14:textId="5CD0F473"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Dviračių vairuotojams draudžiama:  </w:t>
      </w:r>
    </w:p>
    <w:p w14:paraId="65186D40" w14:textId="0C2AA068"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važiuoti važiuojamąja dalimi, jeigu įrengti dviračių takai;  </w:t>
      </w:r>
    </w:p>
    <w:p w14:paraId="75241420" w14:textId="6D58DD28"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važiuoti automagistralėmis ir greitkeliais;  </w:t>
      </w:r>
    </w:p>
    <w:p w14:paraId="042514B4" w14:textId="4A04B89E"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važiuoti nelaikant bent viena ranka vairo;  </w:t>
      </w:r>
    </w:p>
    <w:p w14:paraId="1D97E149" w14:textId="68EEFB6A"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vežti keleivius;  </w:t>
      </w:r>
    </w:p>
    <w:p w14:paraId="66AA6138" w14:textId="7E481B5C"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būti velkamiems kitų transporto priemonių;  </w:t>
      </w:r>
    </w:p>
    <w:p w14:paraId="316087EC" w14:textId="163AF240"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vilkti kitas transporto priemones;  </w:t>
      </w:r>
    </w:p>
    <w:p w14:paraId="64A603CA" w14:textId="0F05CC3E" w:rsidR="00E4059B" w:rsidRPr="008449E1" w:rsidRDefault="001672E2" w:rsidP="003308BC">
      <w:pPr>
        <w:pStyle w:val="Sraopastraipa"/>
        <w:numPr>
          <w:ilvl w:val="1"/>
          <w:numId w:val="3"/>
        </w:numPr>
        <w:tabs>
          <w:tab w:val="left" w:pos="1418"/>
          <w:tab w:val="left" w:pos="1560"/>
          <w:tab w:val="left" w:pos="1701"/>
        </w:tabs>
        <w:spacing w:after="0" w:line="240" w:lineRule="auto"/>
        <w:ind w:left="0" w:firstLine="1134"/>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lastRenderedPageBreak/>
        <w:t xml:space="preserve">važiuoti įsikibus į kitas transporto priemones.  </w:t>
      </w:r>
    </w:p>
    <w:p w14:paraId="6C790E15" w14:textId="42D62113" w:rsidR="001672E2" w:rsidRPr="008449E1" w:rsidRDefault="001672E2" w:rsidP="003308BC">
      <w:pPr>
        <w:tabs>
          <w:tab w:val="left" w:pos="1418"/>
          <w:tab w:val="left" w:pos="1560"/>
          <w:tab w:val="left" w:pos="1701"/>
        </w:tabs>
        <w:spacing w:after="0" w:line="360" w:lineRule="auto"/>
        <w:ind w:firstLine="1134"/>
        <w:rPr>
          <w:rFonts w:ascii="Times New Roman" w:eastAsia="Times New Roman" w:hAnsi="Times New Roman" w:cs="Times New Roman"/>
          <w:sz w:val="24"/>
          <w:lang w:eastAsia="lt-LT"/>
        </w:rPr>
      </w:pPr>
    </w:p>
    <w:p w14:paraId="2052E649" w14:textId="77777777" w:rsidR="001672E2" w:rsidRPr="008449E1" w:rsidRDefault="001672E2" w:rsidP="001672E2">
      <w:pPr>
        <w:keepNext/>
        <w:keepLines/>
        <w:spacing w:after="10" w:line="249" w:lineRule="auto"/>
        <w:ind w:left="275" w:right="271"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IV. SAUGAUS ELGESIO REIKALAVIMAI VYKSTANT TRANSPORTU</w:t>
      </w:r>
      <w:r w:rsidRPr="008449E1">
        <w:rPr>
          <w:rFonts w:ascii="Times New Roman" w:eastAsia="Times New Roman" w:hAnsi="Times New Roman" w:cs="Times New Roman"/>
          <w:sz w:val="24"/>
          <w:lang w:eastAsia="lt-LT"/>
        </w:rPr>
        <w:t xml:space="preserve"> </w:t>
      </w:r>
    </w:p>
    <w:p w14:paraId="2BBFB690" w14:textId="69FC0421" w:rsidR="001672E2" w:rsidRPr="008449E1" w:rsidRDefault="001672E2" w:rsidP="001672E2">
      <w:pPr>
        <w:spacing w:after="0" w:line="360" w:lineRule="auto"/>
        <w:rPr>
          <w:rFonts w:ascii="Times New Roman" w:eastAsia="Times New Roman" w:hAnsi="Times New Roman" w:cs="Times New Roman"/>
          <w:sz w:val="24"/>
          <w:lang w:eastAsia="lt-LT"/>
        </w:rPr>
      </w:pPr>
    </w:p>
    <w:p w14:paraId="2A22193D" w14:textId="2AB63EC7"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Maršrutinio transporto leidžiama laukti tik stotelių laipinimo aikštelėse, o kur jų nėra, – </w:t>
      </w:r>
      <w:r w:rsidR="003308BC" w:rsidRPr="008449E1">
        <w:rPr>
          <w:rFonts w:ascii="Times New Roman" w:eastAsia="Times New Roman" w:hAnsi="Times New Roman" w:cs="Times New Roman"/>
          <w:sz w:val="24"/>
          <w:lang w:eastAsia="lt-LT"/>
        </w:rPr>
        <w:t xml:space="preserve"> </w:t>
      </w:r>
      <w:r w:rsidRPr="008449E1">
        <w:rPr>
          <w:rFonts w:ascii="Times New Roman" w:eastAsia="Times New Roman" w:hAnsi="Times New Roman" w:cs="Times New Roman"/>
          <w:sz w:val="24"/>
          <w:lang w:eastAsia="lt-LT"/>
        </w:rPr>
        <w:t xml:space="preserve">prie stotelės ženklo ant šaligatvio ar kelkraščio.  </w:t>
      </w:r>
    </w:p>
    <w:p w14:paraId="792F0E33" w14:textId="476ADEB2"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Keleiviams leidžiama įlipti (išlipti) tik kai transporto priemonė visiškai sustoja. Jeigu tikrinantis pareigūnas sustabdo transporto priemonę, keleiviams leidžiama išlipti tik jam leidus.  </w:t>
      </w:r>
    </w:p>
    <w:p w14:paraId="1D40C0F3" w14:textId="0CF760CF"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Iš važiuojamosios dalies pusės keleiviams leidžiama įlipti į transporto priemonę (išlipti iš jos) tik tuo atveju, jeigu to padaryti neįmanoma iš šaligatvio ar kelkraščio pusės ir jeigu tai bus saugu, netrukdys kitiems eismo dalyviams.  </w:t>
      </w:r>
    </w:p>
    <w:p w14:paraId="5836FF05" w14:textId="522C3965"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Keleiviams draudžiama blaškyti vairuotojo dėmesį ir trukdyti jam vairuoti transporto priemonę.  </w:t>
      </w:r>
    </w:p>
    <w:p w14:paraId="50E24D5D" w14:textId="5E8D1CC6"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Važiuojant ne miesto transportu keleivis privalo sėdėti, nevaikščioti po transporto priemonės saloną.  </w:t>
      </w:r>
    </w:p>
    <w:p w14:paraId="14BECDDE" w14:textId="32D3FC40"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Jeigu autobuse matomoje vietoje įrengti saugos diržai, keleivis privalo užsisegti saugos diržą.  </w:t>
      </w:r>
    </w:p>
    <w:p w14:paraId="76EC7265" w14:textId="3F64BAB8" w:rsidR="001672E2" w:rsidRPr="008449E1" w:rsidRDefault="001672E2"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Jei keleivis vyksta viešuoju transportu, jis privalo įsigyti kelionės bilietą ir jį pažymėti.  </w:t>
      </w:r>
    </w:p>
    <w:p w14:paraId="165C062E" w14:textId="6365C450" w:rsidR="001672E2" w:rsidRPr="008449E1" w:rsidRDefault="001672E2" w:rsidP="003308BC">
      <w:pPr>
        <w:pStyle w:val="Sraopastraipa"/>
        <w:spacing w:after="0" w:line="240" w:lineRule="auto"/>
        <w:ind w:left="649"/>
        <w:jc w:val="both"/>
        <w:rPr>
          <w:rFonts w:ascii="Times New Roman" w:eastAsia="Times New Roman" w:hAnsi="Times New Roman" w:cs="Times New Roman"/>
          <w:sz w:val="24"/>
          <w:lang w:eastAsia="lt-LT"/>
        </w:rPr>
      </w:pPr>
    </w:p>
    <w:p w14:paraId="68AE7183" w14:textId="77777777" w:rsidR="001672E2" w:rsidRPr="008449E1" w:rsidRDefault="001672E2" w:rsidP="001672E2">
      <w:pPr>
        <w:keepNext/>
        <w:keepLines/>
        <w:spacing w:after="10" w:line="249" w:lineRule="auto"/>
        <w:ind w:left="275" w:right="272" w:hanging="10"/>
        <w:jc w:val="center"/>
        <w:outlineLvl w:val="0"/>
        <w:rPr>
          <w:rFonts w:ascii="Times New Roman" w:eastAsia="Times New Roman" w:hAnsi="Times New Roman" w:cs="Times New Roman"/>
          <w:b/>
          <w:sz w:val="24"/>
          <w:lang w:eastAsia="lt-LT"/>
        </w:rPr>
      </w:pPr>
      <w:r w:rsidRPr="008449E1">
        <w:rPr>
          <w:rFonts w:ascii="Times New Roman" w:eastAsia="Times New Roman" w:hAnsi="Times New Roman" w:cs="Times New Roman"/>
          <w:b/>
          <w:sz w:val="24"/>
          <w:lang w:eastAsia="lt-LT"/>
        </w:rPr>
        <w:t>V. SAUGUS ELGESYS BASEINUOSE IR PRAMOGŲ PARKUOSE</w:t>
      </w:r>
      <w:r w:rsidRPr="008449E1">
        <w:rPr>
          <w:rFonts w:ascii="Times New Roman" w:eastAsia="Times New Roman" w:hAnsi="Times New Roman" w:cs="Times New Roman"/>
          <w:sz w:val="24"/>
          <w:lang w:eastAsia="lt-LT"/>
        </w:rPr>
        <w:t xml:space="preserve"> </w:t>
      </w:r>
    </w:p>
    <w:p w14:paraId="52291457" w14:textId="29B14C9F" w:rsidR="001672E2" w:rsidRPr="008449E1" w:rsidRDefault="001672E2" w:rsidP="001672E2">
      <w:pPr>
        <w:pStyle w:val="Sraopastraipa"/>
        <w:spacing w:after="11" w:line="268" w:lineRule="auto"/>
        <w:ind w:left="649"/>
        <w:jc w:val="both"/>
        <w:rPr>
          <w:rFonts w:ascii="Times New Roman" w:eastAsia="Times New Roman" w:hAnsi="Times New Roman" w:cs="Times New Roman"/>
          <w:sz w:val="24"/>
          <w:lang w:eastAsia="lt-LT"/>
        </w:rPr>
      </w:pPr>
    </w:p>
    <w:p w14:paraId="11D54974" w14:textId="77777777" w:rsidR="001672E2" w:rsidRPr="008449E1" w:rsidRDefault="001672E2" w:rsidP="001672E2">
      <w:pPr>
        <w:pStyle w:val="Sraopastraipa"/>
        <w:spacing w:after="11" w:line="268" w:lineRule="auto"/>
        <w:ind w:left="649"/>
        <w:jc w:val="both"/>
        <w:rPr>
          <w:rFonts w:ascii="Times New Roman" w:eastAsia="Times New Roman" w:hAnsi="Times New Roman" w:cs="Times New Roman"/>
          <w:sz w:val="24"/>
          <w:lang w:eastAsia="lt-LT"/>
        </w:rPr>
      </w:pPr>
    </w:p>
    <w:p w14:paraId="24EA9C9C" w14:textId="68DF937E"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 Baseiną lankyti gali tik sveiki, nesergantys odos ir infekcinėmis ligomis asmenys. </w:t>
      </w:r>
    </w:p>
    <w:p w14:paraId="5786C205" w14:textId="5BDF5BCB"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Mokiniai privalo turėti gumines šlepetes, maudymosi aprangą (kostiumėlius, glaudes), rankšluostį, asmens higienos priemones. </w:t>
      </w:r>
    </w:p>
    <w:p w14:paraId="67CE203E" w14:textId="67A41EA3"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Į baseiną galimą eiti tik švariai su muilu nusiprausus duše. </w:t>
      </w:r>
    </w:p>
    <w:p w14:paraId="69B7CFF9" w14:textId="7F486EE1"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Plaukiojant reikia stengtis, kad vanduo nepatektų į burną. Būtina klausyti gelbėtojo nurodymų. </w:t>
      </w:r>
    </w:p>
    <w:p w14:paraId="4BB28169" w14:textId="098BA2C1"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Nepatartina maudytis tuoj pat po valgio ar didelio fizinio krūvio (futbolo žaidimo, imtynių, bėgimo ir t.t.). Pertrauka tarp valgio ir maudymosi turi būti ne trumpesnė kaip 60 minučių. Negaluojant ar pakilus kūno temperatūrai, maudytis nepatartina. </w:t>
      </w:r>
    </w:p>
    <w:p w14:paraId="1A1B7FF3" w14:textId="5703E1B0"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Po plaukimo, būtina gerai nusiprausti duše, nes chloruotas baseino vanduo gali sudirginti kūno odą. </w:t>
      </w:r>
    </w:p>
    <w:p w14:paraId="2C0848D9" w14:textId="6E15BE9C"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Nusiprausus būtina gerai su rankšluosčiu nusausinti visą kūną, o sušlapusius plaukus išdžiovinti elektriniu džiovintuvu. </w:t>
      </w:r>
    </w:p>
    <w:p w14:paraId="54DF6FD1" w14:textId="03888FD7"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Negalima eiti į lauką sušilus. Reikia pailsėti, einant į lauką, galvą uždengti kepure</w:t>
      </w:r>
      <w:r w:rsidR="002A22BC">
        <w:rPr>
          <w:rFonts w:ascii="Times New Roman" w:eastAsia="Times New Roman" w:hAnsi="Times New Roman" w:cs="Times New Roman"/>
          <w:sz w:val="24"/>
          <w:lang w:eastAsia="lt-LT"/>
        </w:rPr>
        <w:t>.</w:t>
      </w:r>
    </w:p>
    <w:p w14:paraId="1AD18D9A" w14:textId="1E756899"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Griežtai draudžiama: </w:t>
      </w:r>
    </w:p>
    <w:p w14:paraId="74321D44" w14:textId="258313B6"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maudytis be trenerio ar gelbėtojo priežiūros; </w:t>
      </w:r>
    </w:p>
    <w:p w14:paraId="4199AF1E" w14:textId="52D224CA"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savavališkai šokinėti į vandenį ir nardyti; </w:t>
      </w:r>
    </w:p>
    <w:p w14:paraId="3FDFDDA7" w14:textId="1F14EDDF"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stumdyti ir skandinti vienam kitą, triukšmauti, juokais šūkauti: „Skęstu!“, „Gelbėkit!“ ir pan.; </w:t>
      </w:r>
    </w:p>
    <w:p w14:paraId="0A471BA6" w14:textId="4EFDF1B4"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bėgioti baseino kraštu bei aplink baseiną esančiose patalpose; </w:t>
      </w:r>
    </w:p>
    <w:p w14:paraId="64FC69D2" w14:textId="0343571E"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šokinėti galva žemyn seklioje vietoje; </w:t>
      </w:r>
    </w:p>
    <w:p w14:paraId="4274982C" w14:textId="4E14B9FA"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šokinėti į vandenį nuo bokšto ar tramplyno be trenerio ( instruktoriaus) leidimo; </w:t>
      </w:r>
    </w:p>
    <w:p w14:paraId="0DFEA5A1" w14:textId="68F2D182" w:rsidR="001672E2" w:rsidRPr="008449E1" w:rsidRDefault="001672E2" w:rsidP="003308BC">
      <w:pPr>
        <w:pStyle w:val="Sraopastraipa"/>
        <w:numPr>
          <w:ilvl w:val="1"/>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plaukioti toje baseino dalyje, kur atliekami šuoliai į vandenį. </w:t>
      </w:r>
    </w:p>
    <w:p w14:paraId="0A2E80AB" w14:textId="48AE1FBA"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Elgtis drausmingai, nedelsiant vykdyti visas instruktoriaus, gelbėtojo komandas bei nurodymus. </w:t>
      </w:r>
    </w:p>
    <w:p w14:paraId="350AD971" w14:textId="6B503230" w:rsidR="001672E2" w:rsidRPr="008449E1" w:rsidRDefault="001672E2" w:rsidP="003308BC">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Nenušokus į vandenį nuo bokšto, patartina nulipti atbulomis, nes lipant žemyn  šlapiais laipteliais galima paslysti ir susižeisti. </w:t>
      </w:r>
    </w:p>
    <w:p w14:paraId="7049B2F8" w14:textId="77777777" w:rsidR="002A22BC" w:rsidRDefault="001672E2" w:rsidP="005916BD">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lastRenderedPageBreak/>
        <w:t xml:space="preserve">Apie atsiradusį nuovargį, drebulį reikia pranešti instruktoriui, gelbėtojui ir išlipti iš  vandens. Esant mėšlungiui reikia stengtis laikytis ant vandens arba užsikabinti už skiriamosios juostos ar baseino vonios krašto ir šauktis pagalbos. Negalima griebtis už pagalbą suteikiančio gelbėtojo, bet reikia padėti jam plukdyti jus prie baseino krašto. </w:t>
      </w:r>
    </w:p>
    <w:p w14:paraId="0DB9F3F6" w14:textId="49B808E0" w:rsidR="005916BD" w:rsidRPr="008449E1" w:rsidRDefault="001672E2" w:rsidP="005916BD">
      <w:pPr>
        <w:pStyle w:val="Sraopastraipa"/>
        <w:numPr>
          <w:ilvl w:val="0"/>
          <w:numId w:val="3"/>
        </w:numPr>
        <w:tabs>
          <w:tab w:val="left" w:pos="1418"/>
          <w:tab w:val="left" w:pos="1560"/>
          <w:tab w:val="left" w:pos="1701"/>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 xml:space="preserve">Prireikus išlipti iš vandens ir išeiti į dušą, tualetą, medicinos kabinetą. </w:t>
      </w:r>
    </w:p>
    <w:p w14:paraId="7716C7A7" w14:textId="3FF64CA0" w:rsidR="00C91F41" w:rsidRPr="008449E1" w:rsidRDefault="00C91F41" w:rsidP="00C91F41">
      <w:pPr>
        <w:pStyle w:val="Sraopastraipa"/>
        <w:spacing w:after="11" w:line="268" w:lineRule="auto"/>
        <w:ind w:left="649"/>
        <w:jc w:val="both"/>
        <w:rPr>
          <w:rFonts w:ascii="Times New Roman" w:eastAsia="Times New Roman" w:hAnsi="Times New Roman" w:cs="Times New Roman"/>
          <w:sz w:val="24"/>
          <w:lang w:eastAsia="lt-LT"/>
        </w:rPr>
      </w:pPr>
    </w:p>
    <w:p w14:paraId="316D61B4" w14:textId="22A95971" w:rsidR="00C91F41" w:rsidRPr="008449E1" w:rsidRDefault="00C91F41" w:rsidP="003308BC">
      <w:pPr>
        <w:spacing w:after="3" w:line="269" w:lineRule="auto"/>
        <w:ind w:left="404" w:hanging="10"/>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b/>
          <w:sz w:val="24"/>
          <w:lang w:eastAsia="lt-LT"/>
        </w:rPr>
        <w:t>VI.  SAUGAUS MAUDYMOSI  REIKALAVIMAI  ATVIRUOSE  TELKINIUOSE</w:t>
      </w:r>
    </w:p>
    <w:p w14:paraId="66E672CF" w14:textId="71C00939" w:rsidR="00C91F41" w:rsidRPr="008449E1" w:rsidRDefault="00C91F41" w:rsidP="00C91F41">
      <w:pPr>
        <w:pStyle w:val="Sraopastraipa"/>
        <w:spacing w:after="11" w:line="268" w:lineRule="auto"/>
        <w:ind w:left="649"/>
        <w:jc w:val="both"/>
        <w:rPr>
          <w:rFonts w:ascii="Times New Roman" w:eastAsia="Times New Roman" w:hAnsi="Times New Roman" w:cs="Times New Roman"/>
          <w:sz w:val="24"/>
          <w:lang w:eastAsia="lt-LT"/>
        </w:rPr>
      </w:pPr>
    </w:p>
    <w:p w14:paraId="4D6BFE2A" w14:textId="73FBAC88" w:rsidR="009F7590" w:rsidRPr="009F7590" w:rsidRDefault="00C91F41" w:rsidP="003308BC">
      <w:pPr>
        <w:pStyle w:val="Sraopastraipa"/>
        <w:numPr>
          <w:ilvl w:val="0"/>
          <w:numId w:val="3"/>
        </w:numPr>
        <w:tabs>
          <w:tab w:val="left" w:pos="1418"/>
          <w:tab w:val="left" w:pos="1560"/>
        </w:tabs>
        <w:spacing w:after="0" w:line="240" w:lineRule="auto"/>
        <w:ind w:left="0" w:firstLine="1134"/>
        <w:jc w:val="both"/>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Renginiuose, ekskursijose (išvykose) maudytis galima tik sveikatingumo, higienos, o ne sporto tikslais</w:t>
      </w:r>
      <w:r w:rsidR="00AC04DD" w:rsidRPr="008449E1">
        <w:rPr>
          <w:rFonts w:ascii="Times New Roman" w:eastAsia="Times New Roman" w:hAnsi="Times New Roman" w:cs="Times New Roman"/>
          <w:sz w:val="24"/>
          <w:lang w:eastAsia="lt-LT"/>
        </w:rPr>
        <w:t>. V</w:t>
      </w:r>
      <w:r w:rsidRPr="008449E1">
        <w:rPr>
          <w:rFonts w:ascii="Times New Roman" w:eastAsia="Times New Roman" w:hAnsi="Times New Roman" w:cs="Times New Roman"/>
          <w:sz w:val="24"/>
          <w:lang w:eastAsia="lt-LT"/>
        </w:rPr>
        <w:t xml:space="preserve">ykdant renginius, ekskursijas (išvykas)  maudymosi vieta parenkama iš anksto. Maudytis leidžiama tik paplūdimiuose ir kitose nustatyta tvarka įrengtose maudymosi vietose vadovaujantis Lietuvos higienos </w:t>
      </w:r>
      <w:r w:rsidRPr="00083381">
        <w:rPr>
          <w:rFonts w:ascii="Times New Roman" w:eastAsia="Times New Roman" w:hAnsi="Times New Roman" w:cs="Times New Roman"/>
          <w:color w:val="000000" w:themeColor="text1"/>
          <w:sz w:val="24"/>
          <w:lang w:eastAsia="lt-LT"/>
        </w:rPr>
        <w:t>norma HN 79:20</w:t>
      </w:r>
      <w:r w:rsidR="009F7590" w:rsidRPr="00083381">
        <w:rPr>
          <w:rFonts w:ascii="Times New Roman" w:eastAsia="Times New Roman" w:hAnsi="Times New Roman" w:cs="Times New Roman"/>
          <w:color w:val="000000" w:themeColor="text1"/>
          <w:sz w:val="24"/>
          <w:lang w:eastAsia="lt-LT"/>
        </w:rPr>
        <w:t>10</w:t>
      </w:r>
      <w:r w:rsidRPr="00083381">
        <w:rPr>
          <w:rFonts w:ascii="Times New Roman" w:eastAsia="Times New Roman" w:hAnsi="Times New Roman" w:cs="Times New Roman"/>
          <w:color w:val="000000" w:themeColor="text1"/>
          <w:sz w:val="24"/>
          <w:lang w:eastAsia="lt-LT"/>
        </w:rPr>
        <w:t xml:space="preserve"> „Vaikų poilsio stovykl</w:t>
      </w:r>
      <w:r w:rsidR="009F7590" w:rsidRPr="00083381">
        <w:rPr>
          <w:rFonts w:ascii="Times New Roman" w:eastAsia="Times New Roman" w:hAnsi="Times New Roman" w:cs="Times New Roman"/>
          <w:color w:val="000000" w:themeColor="text1"/>
          <w:sz w:val="24"/>
          <w:lang w:eastAsia="lt-LT"/>
        </w:rPr>
        <w:t>a</w:t>
      </w:r>
      <w:r w:rsidRPr="00083381">
        <w:rPr>
          <w:rFonts w:ascii="Times New Roman" w:eastAsia="Times New Roman" w:hAnsi="Times New Roman" w:cs="Times New Roman"/>
          <w:color w:val="000000" w:themeColor="text1"/>
          <w:sz w:val="24"/>
          <w:lang w:eastAsia="lt-LT"/>
        </w:rPr>
        <w:t>. Bendrieji sveikatos saugos reikalavimai“, patvirtintais Lietuvos respublikos sveikatos apsaugos ministro 20</w:t>
      </w:r>
      <w:r w:rsidR="009F7590" w:rsidRPr="00083381">
        <w:rPr>
          <w:rFonts w:ascii="Times New Roman" w:eastAsia="Times New Roman" w:hAnsi="Times New Roman" w:cs="Times New Roman"/>
          <w:color w:val="000000" w:themeColor="text1"/>
          <w:sz w:val="24"/>
          <w:lang w:eastAsia="lt-LT"/>
        </w:rPr>
        <w:t>10</w:t>
      </w:r>
      <w:r w:rsidRPr="00083381">
        <w:rPr>
          <w:rFonts w:ascii="Times New Roman" w:eastAsia="Times New Roman" w:hAnsi="Times New Roman" w:cs="Times New Roman"/>
          <w:color w:val="000000" w:themeColor="text1"/>
          <w:sz w:val="24"/>
          <w:lang w:eastAsia="lt-LT"/>
        </w:rPr>
        <w:t xml:space="preserve"> m. </w:t>
      </w:r>
      <w:r w:rsidR="009F7590" w:rsidRPr="00083381">
        <w:rPr>
          <w:rFonts w:ascii="Times New Roman" w:eastAsia="Times New Roman" w:hAnsi="Times New Roman" w:cs="Times New Roman"/>
          <w:color w:val="000000" w:themeColor="text1"/>
          <w:sz w:val="24"/>
          <w:lang w:eastAsia="lt-LT"/>
        </w:rPr>
        <w:t>rugsėjo</w:t>
      </w:r>
      <w:r w:rsidRPr="00083381">
        <w:rPr>
          <w:rFonts w:ascii="Times New Roman" w:eastAsia="Times New Roman" w:hAnsi="Times New Roman" w:cs="Times New Roman"/>
          <w:color w:val="000000" w:themeColor="text1"/>
          <w:sz w:val="24"/>
          <w:lang w:eastAsia="lt-LT"/>
        </w:rPr>
        <w:t xml:space="preserve"> </w:t>
      </w:r>
      <w:r w:rsidR="009F7590" w:rsidRPr="00083381">
        <w:rPr>
          <w:rFonts w:ascii="Times New Roman" w:eastAsia="Times New Roman" w:hAnsi="Times New Roman" w:cs="Times New Roman"/>
          <w:color w:val="000000" w:themeColor="text1"/>
          <w:sz w:val="24"/>
          <w:lang w:eastAsia="lt-LT"/>
        </w:rPr>
        <w:t>07</w:t>
      </w:r>
      <w:r w:rsidRPr="00083381">
        <w:rPr>
          <w:rFonts w:ascii="Times New Roman" w:eastAsia="Times New Roman" w:hAnsi="Times New Roman" w:cs="Times New Roman"/>
          <w:color w:val="000000" w:themeColor="text1"/>
          <w:sz w:val="24"/>
          <w:lang w:eastAsia="lt-LT"/>
        </w:rPr>
        <w:t xml:space="preserve"> d. įsakymu Nr</w:t>
      </w:r>
      <w:r w:rsidR="005916BD" w:rsidRPr="00083381">
        <w:rPr>
          <w:rFonts w:ascii="Times New Roman" w:eastAsia="Times New Roman" w:hAnsi="Times New Roman" w:cs="Times New Roman"/>
          <w:color w:val="000000" w:themeColor="text1"/>
          <w:sz w:val="24"/>
          <w:lang w:eastAsia="lt-LT"/>
        </w:rPr>
        <w:t>. V-</w:t>
      </w:r>
      <w:r w:rsidR="009F7590" w:rsidRPr="00083381">
        <w:rPr>
          <w:rFonts w:ascii="Times New Roman" w:eastAsia="Times New Roman" w:hAnsi="Times New Roman" w:cs="Times New Roman"/>
          <w:color w:val="000000" w:themeColor="text1"/>
          <w:sz w:val="24"/>
          <w:lang w:eastAsia="lt-LT"/>
        </w:rPr>
        <w:t>765</w:t>
      </w:r>
      <w:r w:rsidRPr="00083381">
        <w:rPr>
          <w:rFonts w:ascii="Times New Roman" w:eastAsia="Times New Roman" w:hAnsi="Times New Roman" w:cs="Times New Roman"/>
          <w:color w:val="000000" w:themeColor="text1"/>
          <w:sz w:val="24"/>
          <w:lang w:eastAsia="lt-LT"/>
        </w:rPr>
        <w:t xml:space="preserve"> reikalavimais</w:t>
      </w:r>
      <w:r w:rsidR="00043F1C" w:rsidRPr="00083381">
        <w:rPr>
          <w:rFonts w:ascii="Times New Roman" w:eastAsia="Times New Roman" w:hAnsi="Times New Roman" w:cs="Times New Roman"/>
          <w:color w:val="000000" w:themeColor="text1"/>
          <w:sz w:val="24"/>
          <w:lang w:eastAsia="lt-LT"/>
        </w:rPr>
        <w:t xml:space="preserve">. </w:t>
      </w:r>
      <w:r w:rsidR="009F7590" w:rsidRPr="00083381">
        <w:rPr>
          <w:rFonts w:ascii="Times New Roman" w:eastAsia="Times New Roman" w:hAnsi="Times New Roman" w:cs="Times New Roman"/>
          <w:color w:val="000000" w:themeColor="text1"/>
          <w:sz w:val="24"/>
          <w:lang w:eastAsia="lt-LT"/>
        </w:rPr>
        <w:t>Maudantis</w:t>
      </w:r>
      <w:r w:rsidR="009F7590" w:rsidRPr="009F7590">
        <w:rPr>
          <w:rFonts w:ascii="Times New Roman" w:eastAsia="Times New Roman" w:hAnsi="Times New Roman" w:cs="Times New Roman"/>
          <w:sz w:val="24"/>
          <w:lang w:eastAsia="lt-LT"/>
        </w:rPr>
        <w:t>:</w:t>
      </w:r>
    </w:p>
    <w:p w14:paraId="672AC980" w14:textId="251E8D10" w:rsidR="00C91F41" w:rsidRPr="008449E1" w:rsidRDefault="008449E1" w:rsidP="003308BC">
      <w:pPr>
        <w:tabs>
          <w:tab w:val="left" w:pos="1418"/>
          <w:tab w:val="left" w:pos="1560"/>
          <w:tab w:val="center" w:pos="3257"/>
        </w:tabs>
        <w:spacing w:after="0" w:line="240" w:lineRule="auto"/>
        <w:ind w:firstLine="1134"/>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AC04DD" w:rsidRPr="008449E1">
        <w:rPr>
          <w:rFonts w:ascii="Times New Roman" w:eastAsia="Times New Roman" w:hAnsi="Times New Roman" w:cs="Times New Roman"/>
          <w:sz w:val="24"/>
          <w:lang w:eastAsia="lt-LT"/>
        </w:rPr>
        <w:t>.1. m</w:t>
      </w:r>
      <w:r w:rsidR="00C91F41" w:rsidRPr="008449E1">
        <w:rPr>
          <w:rFonts w:ascii="Times New Roman" w:eastAsia="Times New Roman" w:hAnsi="Times New Roman" w:cs="Times New Roman"/>
          <w:sz w:val="24"/>
          <w:lang w:eastAsia="lt-LT"/>
        </w:rPr>
        <w:t xml:space="preserve">audymosi plotą privalo žinoti visi besimaudantieji; </w:t>
      </w:r>
    </w:p>
    <w:p w14:paraId="6F812E3B" w14:textId="16F7753F" w:rsidR="00C91F41" w:rsidRPr="008449E1" w:rsidRDefault="008449E1" w:rsidP="003308BC">
      <w:pPr>
        <w:tabs>
          <w:tab w:val="left" w:pos="1418"/>
          <w:tab w:val="left" w:pos="1560"/>
          <w:tab w:val="center" w:pos="2868"/>
        </w:tabs>
        <w:spacing w:after="0" w:line="240" w:lineRule="auto"/>
        <w:ind w:firstLine="1134"/>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AC04DD" w:rsidRPr="008449E1">
        <w:rPr>
          <w:rFonts w:ascii="Times New Roman" w:eastAsia="Times New Roman" w:hAnsi="Times New Roman" w:cs="Times New Roman"/>
          <w:sz w:val="24"/>
          <w:lang w:eastAsia="lt-LT"/>
        </w:rPr>
        <w:t xml:space="preserve">.2. </w:t>
      </w:r>
      <w:r w:rsidR="00C91F41" w:rsidRPr="008449E1">
        <w:rPr>
          <w:rFonts w:ascii="Times New Roman" w:eastAsia="Times New Roman" w:hAnsi="Times New Roman" w:cs="Times New Roman"/>
          <w:sz w:val="24"/>
          <w:lang w:eastAsia="lt-LT"/>
        </w:rPr>
        <w:t xml:space="preserve">maudomasi tik vadovui leidus ir jam stebint; </w:t>
      </w:r>
    </w:p>
    <w:p w14:paraId="49D77B81" w14:textId="43EF8701" w:rsidR="00C91F41" w:rsidRPr="008449E1" w:rsidRDefault="008449E1" w:rsidP="003308BC">
      <w:pPr>
        <w:tabs>
          <w:tab w:val="left" w:pos="1418"/>
          <w:tab w:val="left" w:pos="1560"/>
        </w:tabs>
        <w:spacing w:after="0" w:line="240" w:lineRule="auto"/>
        <w:ind w:firstLine="1134"/>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.3. </w:t>
      </w:r>
      <w:r w:rsidR="00C91F41" w:rsidRPr="008449E1">
        <w:rPr>
          <w:rFonts w:ascii="Times New Roman" w:eastAsia="Times New Roman" w:hAnsi="Times New Roman" w:cs="Times New Roman"/>
          <w:sz w:val="24"/>
          <w:lang w:eastAsia="lt-LT"/>
        </w:rPr>
        <w:t xml:space="preserve">vienu metu gali maudytis ne daugiau kaip 8 vaikai. Maudymosi metu vadovui reikia būti labai atidžiam; </w:t>
      </w:r>
    </w:p>
    <w:p w14:paraId="6AA9D742" w14:textId="69E160F9" w:rsidR="00C91F41" w:rsidRPr="008449E1" w:rsidRDefault="008449E1" w:rsidP="003308BC">
      <w:pPr>
        <w:tabs>
          <w:tab w:val="left" w:pos="1418"/>
          <w:tab w:val="left" w:pos="1560"/>
        </w:tabs>
        <w:spacing w:after="0" w:line="240" w:lineRule="auto"/>
        <w:ind w:firstLine="1134"/>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.4. </w:t>
      </w:r>
      <w:r w:rsidR="00C91F41" w:rsidRPr="008449E1">
        <w:rPr>
          <w:rFonts w:ascii="Times New Roman" w:eastAsia="Times New Roman" w:hAnsi="Times New Roman" w:cs="Times New Roman"/>
          <w:sz w:val="24"/>
          <w:lang w:eastAsia="lt-LT"/>
        </w:rPr>
        <w:t xml:space="preserve">maudymosi metu draudžiama be reikalo šūkauti, nes šauksmas yra pagalbos prašymo signalas; </w:t>
      </w:r>
    </w:p>
    <w:p w14:paraId="10B3DF30" w14:textId="69656732" w:rsidR="00C91F41" w:rsidRPr="008449E1" w:rsidRDefault="008449E1" w:rsidP="003308BC">
      <w:pPr>
        <w:tabs>
          <w:tab w:val="left" w:pos="1418"/>
          <w:tab w:val="left" w:pos="1560"/>
        </w:tabs>
        <w:spacing w:after="0" w:line="240" w:lineRule="auto"/>
        <w:ind w:firstLine="1134"/>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.5. </w:t>
      </w:r>
      <w:r w:rsidR="00C91F41" w:rsidRPr="008449E1">
        <w:rPr>
          <w:rFonts w:ascii="Times New Roman" w:eastAsia="Times New Roman" w:hAnsi="Times New Roman" w:cs="Times New Roman"/>
          <w:sz w:val="24"/>
          <w:lang w:eastAsia="lt-LT"/>
        </w:rPr>
        <w:t xml:space="preserve">paplūdimio ir maudymosi ribos vaikams turi būti specialiai pažymėtos. Gylis maudymosi vietoje turi būti ne didesnis kaip 0,7 metro priešmokyklinio amžiaus vaikams ir vaikams nemokantiems plaukti. Nuo 0,7 metro iki 1,3 metro - mokyklinio amžiaus vaikams ir mokantiems plaukti vaikams; </w:t>
      </w:r>
    </w:p>
    <w:p w14:paraId="5F85F09A" w14:textId="2ADE4B36" w:rsidR="00C91F41" w:rsidRPr="008449E1" w:rsidRDefault="008449E1" w:rsidP="003308BC">
      <w:pPr>
        <w:tabs>
          <w:tab w:val="left" w:pos="1418"/>
          <w:tab w:val="left" w:pos="1560"/>
        </w:tabs>
        <w:spacing w:after="0" w:line="240" w:lineRule="auto"/>
        <w:ind w:firstLine="1134"/>
        <w:jc w:val="both"/>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.6. </w:t>
      </w:r>
      <w:r w:rsidR="00C91F41" w:rsidRPr="008449E1">
        <w:rPr>
          <w:rFonts w:ascii="Times New Roman" w:eastAsia="Times New Roman" w:hAnsi="Times New Roman" w:cs="Times New Roman"/>
          <w:sz w:val="24"/>
          <w:lang w:eastAsia="lt-LT"/>
        </w:rPr>
        <w:t xml:space="preserve">maudytis rekomenduojama saulėtą, nevėjuotą dieną, esant ne žemesnei kaip +20 C oro temperatūrai (jei vaikai maudosi pirmą kartą. Jeigu vaikai jau yra maudęsi, galima leisti maudytis esant ne žemesnei kaip +16 C vandens temperatūrai). Maudymosi trukmė nuo 7 iki 30 min; </w:t>
      </w:r>
    </w:p>
    <w:p w14:paraId="306C3EAE" w14:textId="5A83FB23" w:rsidR="00C91F41" w:rsidRPr="008449E1" w:rsidRDefault="008449E1" w:rsidP="003308BC">
      <w:pPr>
        <w:tabs>
          <w:tab w:val="left" w:pos="1418"/>
          <w:tab w:val="left" w:pos="1560"/>
          <w:tab w:val="center" w:pos="3616"/>
        </w:tabs>
        <w:spacing w:after="0" w:line="240" w:lineRule="auto"/>
        <w:ind w:firstLine="1134"/>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.7. </w:t>
      </w:r>
      <w:r w:rsidR="00C91F41" w:rsidRPr="008449E1">
        <w:rPr>
          <w:rFonts w:ascii="Times New Roman" w:eastAsia="Times New Roman" w:hAnsi="Times New Roman" w:cs="Times New Roman"/>
          <w:sz w:val="24"/>
          <w:lang w:eastAsia="lt-LT"/>
        </w:rPr>
        <w:t xml:space="preserve">karštomis dienomis vaikai gali maudytis 2 kartus per dieną; </w:t>
      </w:r>
    </w:p>
    <w:p w14:paraId="43AD60EB" w14:textId="11CDC549" w:rsidR="00C91F41" w:rsidRPr="008449E1" w:rsidRDefault="008449E1" w:rsidP="003308BC">
      <w:pPr>
        <w:tabs>
          <w:tab w:val="left" w:pos="1418"/>
          <w:tab w:val="left" w:pos="1560"/>
          <w:tab w:val="center" w:pos="3711"/>
        </w:tabs>
        <w:spacing w:after="0" w:line="240" w:lineRule="auto"/>
        <w:ind w:firstLine="1134"/>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.8. </w:t>
      </w:r>
      <w:r w:rsidR="00C91F41" w:rsidRPr="008449E1">
        <w:rPr>
          <w:rFonts w:ascii="Times New Roman" w:eastAsia="Times New Roman" w:hAnsi="Times New Roman" w:cs="Times New Roman"/>
          <w:sz w:val="24"/>
          <w:lang w:eastAsia="lt-LT"/>
        </w:rPr>
        <w:t xml:space="preserve">saulės procedūras sveikiausios iki 11.00 val. ir po 16.00 val.; </w:t>
      </w:r>
    </w:p>
    <w:p w14:paraId="6D6BEAB0" w14:textId="06520EB8" w:rsidR="00C91F41" w:rsidRPr="008449E1" w:rsidRDefault="008449E1" w:rsidP="003308BC">
      <w:pPr>
        <w:tabs>
          <w:tab w:val="left" w:pos="1418"/>
          <w:tab w:val="left" w:pos="1560"/>
          <w:tab w:val="center" w:pos="4197"/>
        </w:tabs>
        <w:spacing w:after="0" w:line="240" w:lineRule="auto"/>
        <w:ind w:firstLine="1134"/>
        <w:rPr>
          <w:rFonts w:ascii="Times New Roman" w:eastAsia="Times New Roman" w:hAnsi="Times New Roman" w:cs="Times New Roman"/>
          <w:sz w:val="24"/>
          <w:lang w:eastAsia="lt-LT"/>
        </w:rPr>
      </w:pPr>
      <w:r>
        <w:rPr>
          <w:rFonts w:ascii="Times New Roman" w:eastAsia="Times New Roman" w:hAnsi="Times New Roman" w:cs="Times New Roman"/>
          <w:sz w:val="24"/>
          <w:lang w:eastAsia="lt-LT"/>
        </w:rPr>
        <w:t>42</w:t>
      </w:r>
      <w:r w:rsidR="00043F1C" w:rsidRPr="008449E1">
        <w:rPr>
          <w:rFonts w:ascii="Times New Roman" w:eastAsia="Times New Roman" w:hAnsi="Times New Roman" w:cs="Times New Roman"/>
          <w:sz w:val="24"/>
          <w:lang w:eastAsia="lt-LT"/>
        </w:rPr>
        <w:t xml:space="preserve">.9. </w:t>
      </w:r>
      <w:r w:rsidR="00C91F41" w:rsidRPr="008449E1">
        <w:rPr>
          <w:rFonts w:ascii="Times New Roman" w:eastAsia="Times New Roman" w:hAnsi="Times New Roman" w:cs="Times New Roman"/>
          <w:sz w:val="24"/>
          <w:lang w:eastAsia="lt-LT"/>
        </w:rPr>
        <w:t xml:space="preserve">saulės procedūrų metu vaikai turi būti su kepuraitėmis ar skarelėmis. </w:t>
      </w:r>
    </w:p>
    <w:p w14:paraId="5A81FE8F" w14:textId="77777777" w:rsidR="003308BC" w:rsidRPr="008449E1" w:rsidRDefault="003308BC" w:rsidP="003308BC">
      <w:pPr>
        <w:tabs>
          <w:tab w:val="left" w:pos="1418"/>
          <w:tab w:val="left" w:pos="1560"/>
          <w:tab w:val="center" w:pos="4197"/>
        </w:tabs>
        <w:spacing w:after="11" w:line="268" w:lineRule="auto"/>
        <w:ind w:firstLine="1134"/>
        <w:rPr>
          <w:rFonts w:ascii="Times New Roman" w:eastAsia="Times New Roman" w:hAnsi="Times New Roman" w:cs="Times New Roman"/>
          <w:sz w:val="24"/>
          <w:lang w:eastAsia="lt-LT"/>
        </w:rPr>
      </w:pPr>
    </w:p>
    <w:p w14:paraId="480F9EDF" w14:textId="77777777" w:rsidR="003308BC" w:rsidRPr="008449E1" w:rsidRDefault="003308BC" w:rsidP="003308BC">
      <w:pPr>
        <w:tabs>
          <w:tab w:val="left" w:pos="1418"/>
          <w:tab w:val="left" w:pos="1560"/>
          <w:tab w:val="center" w:pos="4197"/>
        </w:tabs>
        <w:spacing w:after="11" w:line="268" w:lineRule="auto"/>
        <w:ind w:firstLine="1134"/>
        <w:rPr>
          <w:rFonts w:ascii="Times New Roman" w:eastAsia="Times New Roman" w:hAnsi="Times New Roman" w:cs="Times New Roman"/>
          <w:sz w:val="24"/>
          <w:lang w:eastAsia="lt-LT"/>
        </w:rPr>
      </w:pPr>
    </w:p>
    <w:p w14:paraId="1A4EB292" w14:textId="5825518C" w:rsidR="003308BC" w:rsidRPr="008449E1" w:rsidRDefault="003308BC" w:rsidP="003308BC">
      <w:pPr>
        <w:tabs>
          <w:tab w:val="left" w:pos="1418"/>
          <w:tab w:val="left" w:pos="1560"/>
          <w:tab w:val="center" w:pos="4197"/>
        </w:tabs>
        <w:spacing w:after="11" w:line="268" w:lineRule="auto"/>
        <w:ind w:firstLine="1134"/>
        <w:jc w:val="center"/>
        <w:rPr>
          <w:rFonts w:ascii="Times New Roman" w:eastAsia="Times New Roman" w:hAnsi="Times New Roman" w:cs="Times New Roman"/>
          <w:sz w:val="24"/>
          <w:lang w:eastAsia="lt-LT"/>
        </w:rPr>
      </w:pPr>
      <w:r w:rsidRPr="008449E1">
        <w:rPr>
          <w:rFonts w:ascii="Times New Roman" w:eastAsia="Times New Roman" w:hAnsi="Times New Roman" w:cs="Times New Roman"/>
          <w:sz w:val="24"/>
          <w:lang w:eastAsia="lt-LT"/>
        </w:rPr>
        <w:t>______________________</w:t>
      </w:r>
    </w:p>
    <w:p w14:paraId="6F2EB682" w14:textId="77777777" w:rsidR="00C91F41" w:rsidRPr="008449E1" w:rsidRDefault="00C91F41" w:rsidP="00C91F41">
      <w:pPr>
        <w:pStyle w:val="Sraopastraipa"/>
        <w:spacing w:after="11" w:line="268" w:lineRule="auto"/>
        <w:ind w:left="649"/>
        <w:jc w:val="both"/>
        <w:rPr>
          <w:rFonts w:ascii="Times New Roman" w:eastAsia="Times New Roman" w:hAnsi="Times New Roman" w:cs="Times New Roman"/>
          <w:sz w:val="24"/>
          <w:lang w:eastAsia="lt-LT"/>
        </w:rPr>
      </w:pPr>
    </w:p>
    <w:p w14:paraId="67ED8819" w14:textId="6F27E879" w:rsidR="001672E2" w:rsidRPr="008449E1" w:rsidRDefault="001672E2" w:rsidP="001672E2">
      <w:pPr>
        <w:spacing w:after="0"/>
        <w:ind w:left="283"/>
        <w:rPr>
          <w:rFonts w:ascii="Times New Roman" w:eastAsia="Times New Roman" w:hAnsi="Times New Roman" w:cs="Times New Roman"/>
          <w:sz w:val="24"/>
          <w:lang w:eastAsia="lt-LT"/>
        </w:rPr>
      </w:pPr>
    </w:p>
    <w:p w14:paraId="043749A6" w14:textId="77777777" w:rsidR="001672E2" w:rsidRPr="008449E1" w:rsidRDefault="001672E2" w:rsidP="001672E2">
      <w:pPr>
        <w:spacing w:after="0" w:line="360" w:lineRule="auto"/>
        <w:rPr>
          <w:rFonts w:ascii="Times New Roman" w:eastAsia="Times New Roman" w:hAnsi="Times New Roman" w:cs="Times New Roman"/>
          <w:sz w:val="24"/>
          <w:lang w:eastAsia="lt-LT"/>
        </w:rPr>
      </w:pPr>
    </w:p>
    <w:p w14:paraId="25F7A061" w14:textId="77777777" w:rsidR="007D463B" w:rsidRPr="008449E1" w:rsidRDefault="007D463B"/>
    <w:sectPr w:rsidR="007D463B" w:rsidRPr="008449E1" w:rsidSect="003308BC">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46B24" w14:textId="77777777" w:rsidR="009D4904" w:rsidRDefault="009D4904">
      <w:pPr>
        <w:spacing w:after="0" w:line="240" w:lineRule="auto"/>
      </w:pPr>
      <w:r>
        <w:separator/>
      </w:r>
    </w:p>
  </w:endnote>
  <w:endnote w:type="continuationSeparator" w:id="0">
    <w:p w14:paraId="1B5256D9" w14:textId="77777777" w:rsidR="009D4904" w:rsidRDefault="009D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28731A" w14:textId="77777777" w:rsidR="009D4904" w:rsidRDefault="009D4904">
      <w:pPr>
        <w:spacing w:after="0" w:line="240" w:lineRule="auto"/>
      </w:pPr>
      <w:r>
        <w:separator/>
      </w:r>
    </w:p>
  </w:footnote>
  <w:footnote w:type="continuationSeparator" w:id="0">
    <w:p w14:paraId="3CA36B05" w14:textId="77777777" w:rsidR="009D4904" w:rsidRDefault="009D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1053769"/>
      <w:docPartObj>
        <w:docPartGallery w:val="Page Numbers (Top of Page)"/>
        <w:docPartUnique/>
      </w:docPartObj>
    </w:sdtPr>
    <w:sdtEndPr/>
    <w:sdtContent>
      <w:p w14:paraId="6AB958CA" w14:textId="64994F5C" w:rsidR="003308BC" w:rsidRDefault="003308BC">
        <w:pPr>
          <w:pStyle w:val="Antrats"/>
          <w:jc w:val="center"/>
        </w:pPr>
        <w:r>
          <w:fldChar w:fldCharType="begin"/>
        </w:r>
        <w:r>
          <w:instrText>PAGE   \* MERGEFORMAT</w:instrText>
        </w:r>
        <w:r>
          <w:fldChar w:fldCharType="separate"/>
        </w:r>
        <w:r w:rsidR="00135315">
          <w:rPr>
            <w:noProof/>
          </w:rPr>
          <w:t>10</w:t>
        </w:r>
        <w:r>
          <w:fldChar w:fldCharType="end"/>
        </w:r>
      </w:p>
    </w:sdtContent>
  </w:sdt>
  <w:p w14:paraId="7114E0AC" w14:textId="77777777" w:rsidR="002A506D" w:rsidRDefault="009D49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6A16"/>
    <w:multiLevelType w:val="multilevel"/>
    <w:tmpl w:val="14EA9CBA"/>
    <w:lvl w:ilvl="0">
      <w:start w:val="1"/>
      <w:numFmt w:val="decimal"/>
      <w:lvlText w:val="%1."/>
      <w:lvlJc w:val="left"/>
      <w:pPr>
        <w:ind w:left="720" w:hanging="360"/>
      </w:pPr>
    </w:lvl>
    <w:lvl w:ilvl="1">
      <w:start w:val="1"/>
      <w:numFmt w:val="decimal"/>
      <w:isLgl/>
      <w:lvlText w:val="%1.%2."/>
      <w:lvlJc w:val="left"/>
      <w:pPr>
        <w:ind w:left="164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58" w:hanging="720"/>
      </w:pPr>
      <w:rPr>
        <w:rFonts w:hint="default"/>
      </w:rPr>
    </w:lvl>
    <w:lvl w:ilvl="4">
      <w:start w:val="1"/>
      <w:numFmt w:val="decimal"/>
      <w:isLgl/>
      <w:lvlText w:val="%1.%2.%3.%4.%5."/>
      <w:lvlJc w:val="left"/>
      <w:pPr>
        <w:ind w:left="5144" w:hanging="1080"/>
      </w:pPr>
      <w:rPr>
        <w:rFonts w:hint="default"/>
      </w:rPr>
    </w:lvl>
    <w:lvl w:ilvl="5">
      <w:start w:val="1"/>
      <w:numFmt w:val="decimal"/>
      <w:isLgl/>
      <w:lvlText w:val="%1.%2.%3.%4.%5.%6."/>
      <w:lvlJc w:val="left"/>
      <w:pPr>
        <w:ind w:left="6070" w:hanging="1080"/>
      </w:pPr>
      <w:rPr>
        <w:rFonts w:hint="default"/>
      </w:rPr>
    </w:lvl>
    <w:lvl w:ilvl="6">
      <w:start w:val="1"/>
      <w:numFmt w:val="decimal"/>
      <w:isLgl/>
      <w:lvlText w:val="%1.%2.%3.%4.%5.%6.%7."/>
      <w:lvlJc w:val="left"/>
      <w:pPr>
        <w:ind w:left="7356" w:hanging="1440"/>
      </w:pPr>
      <w:rPr>
        <w:rFonts w:hint="default"/>
      </w:rPr>
    </w:lvl>
    <w:lvl w:ilvl="7">
      <w:start w:val="1"/>
      <w:numFmt w:val="decimal"/>
      <w:isLgl/>
      <w:lvlText w:val="%1.%2.%3.%4.%5.%6.%7.%8."/>
      <w:lvlJc w:val="left"/>
      <w:pPr>
        <w:ind w:left="8282" w:hanging="1440"/>
      </w:pPr>
      <w:rPr>
        <w:rFonts w:hint="default"/>
      </w:rPr>
    </w:lvl>
    <w:lvl w:ilvl="8">
      <w:start w:val="1"/>
      <w:numFmt w:val="decimal"/>
      <w:isLgl/>
      <w:lvlText w:val="%1.%2.%3.%4.%5.%6.%7.%8.%9."/>
      <w:lvlJc w:val="left"/>
      <w:pPr>
        <w:ind w:left="9568" w:hanging="1800"/>
      </w:pPr>
      <w:rPr>
        <w:rFonts w:hint="default"/>
      </w:rPr>
    </w:lvl>
  </w:abstractNum>
  <w:abstractNum w:abstractNumId="1" w15:restartNumberingAfterBreak="0">
    <w:nsid w:val="29C80710"/>
    <w:multiLevelType w:val="multilevel"/>
    <w:tmpl w:val="14EA9CBA"/>
    <w:styleLink w:val="Esamassraas1"/>
    <w:lvl w:ilvl="0">
      <w:start w:val="1"/>
      <w:numFmt w:val="decimal"/>
      <w:lvlText w:val="%1."/>
      <w:lvlJc w:val="left"/>
      <w:pPr>
        <w:ind w:left="720" w:hanging="360"/>
      </w:pPr>
    </w:lvl>
    <w:lvl w:ilvl="1">
      <w:start w:val="1"/>
      <w:numFmt w:val="decimal"/>
      <w:isLgl/>
      <w:lvlText w:val="%1.%2."/>
      <w:lvlJc w:val="left"/>
      <w:pPr>
        <w:ind w:left="1646" w:hanging="360"/>
      </w:pPr>
      <w:rPr>
        <w:rFonts w:hint="default"/>
      </w:rPr>
    </w:lvl>
    <w:lvl w:ilvl="2">
      <w:start w:val="1"/>
      <w:numFmt w:val="decimal"/>
      <w:isLgl/>
      <w:lvlText w:val="%1.%2.%3."/>
      <w:lvlJc w:val="left"/>
      <w:pPr>
        <w:ind w:left="2932" w:hanging="720"/>
      </w:pPr>
      <w:rPr>
        <w:rFonts w:hint="default"/>
      </w:rPr>
    </w:lvl>
    <w:lvl w:ilvl="3">
      <w:start w:val="1"/>
      <w:numFmt w:val="decimal"/>
      <w:isLgl/>
      <w:lvlText w:val="%1.%2.%3.%4."/>
      <w:lvlJc w:val="left"/>
      <w:pPr>
        <w:ind w:left="3858" w:hanging="720"/>
      </w:pPr>
      <w:rPr>
        <w:rFonts w:hint="default"/>
      </w:rPr>
    </w:lvl>
    <w:lvl w:ilvl="4">
      <w:start w:val="1"/>
      <w:numFmt w:val="decimal"/>
      <w:isLgl/>
      <w:lvlText w:val="%1.%2.%3.%4.%5."/>
      <w:lvlJc w:val="left"/>
      <w:pPr>
        <w:ind w:left="5144" w:hanging="1080"/>
      </w:pPr>
      <w:rPr>
        <w:rFonts w:hint="default"/>
      </w:rPr>
    </w:lvl>
    <w:lvl w:ilvl="5">
      <w:start w:val="1"/>
      <w:numFmt w:val="decimal"/>
      <w:isLgl/>
      <w:lvlText w:val="%1.%2.%3.%4.%5.%6."/>
      <w:lvlJc w:val="left"/>
      <w:pPr>
        <w:ind w:left="6070" w:hanging="1080"/>
      </w:pPr>
      <w:rPr>
        <w:rFonts w:hint="default"/>
      </w:rPr>
    </w:lvl>
    <w:lvl w:ilvl="6">
      <w:start w:val="1"/>
      <w:numFmt w:val="decimal"/>
      <w:isLgl/>
      <w:lvlText w:val="%1.%2.%3.%4.%5.%6.%7."/>
      <w:lvlJc w:val="left"/>
      <w:pPr>
        <w:ind w:left="7356" w:hanging="1440"/>
      </w:pPr>
      <w:rPr>
        <w:rFonts w:hint="default"/>
      </w:rPr>
    </w:lvl>
    <w:lvl w:ilvl="7">
      <w:start w:val="1"/>
      <w:numFmt w:val="decimal"/>
      <w:isLgl/>
      <w:lvlText w:val="%1.%2.%3.%4.%5.%6.%7.%8."/>
      <w:lvlJc w:val="left"/>
      <w:pPr>
        <w:ind w:left="8282" w:hanging="1440"/>
      </w:pPr>
      <w:rPr>
        <w:rFonts w:hint="default"/>
      </w:rPr>
    </w:lvl>
    <w:lvl w:ilvl="8">
      <w:start w:val="1"/>
      <w:numFmt w:val="decimal"/>
      <w:isLgl/>
      <w:lvlText w:val="%1.%2.%3.%4.%5.%6.%7.%8.%9."/>
      <w:lvlJc w:val="left"/>
      <w:pPr>
        <w:ind w:left="9568" w:hanging="1800"/>
      </w:pPr>
      <w:rPr>
        <w:rFonts w:hint="default"/>
      </w:rPr>
    </w:lvl>
  </w:abstractNum>
  <w:abstractNum w:abstractNumId="2" w15:restartNumberingAfterBreak="0">
    <w:nsid w:val="36EA7701"/>
    <w:multiLevelType w:val="hybridMultilevel"/>
    <w:tmpl w:val="2E062808"/>
    <w:lvl w:ilvl="0" w:tplc="4D7051B0">
      <w:start w:val="13"/>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8BE1233"/>
    <w:multiLevelType w:val="multilevel"/>
    <w:tmpl w:val="1F80C226"/>
    <w:lvl w:ilvl="0">
      <w:start w:val="1"/>
      <w:numFmt w:val="decimal"/>
      <w:lvlText w:val="%1."/>
      <w:lvlJc w:val="left"/>
      <w:pPr>
        <w:ind w:left="649" w:hanging="360"/>
      </w:pPr>
      <w:rPr>
        <w:rFonts w:hint="default"/>
      </w:rPr>
    </w:lvl>
    <w:lvl w:ilvl="1">
      <w:start w:val="1"/>
      <w:numFmt w:val="decimal"/>
      <w:isLgl/>
      <w:lvlText w:val="%1.%2."/>
      <w:lvlJc w:val="left"/>
      <w:pPr>
        <w:ind w:left="1009" w:hanging="360"/>
      </w:pPr>
      <w:rPr>
        <w:rFonts w:hint="default"/>
      </w:rPr>
    </w:lvl>
    <w:lvl w:ilvl="2">
      <w:start w:val="1"/>
      <w:numFmt w:val="decimal"/>
      <w:isLgl/>
      <w:lvlText w:val="%1.%2.%3."/>
      <w:lvlJc w:val="left"/>
      <w:pPr>
        <w:ind w:left="1729" w:hanging="720"/>
      </w:pPr>
      <w:rPr>
        <w:rFonts w:hint="default"/>
      </w:rPr>
    </w:lvl>
    <w:lvl w:ilvl="3">
      <w:start w:val="1"/>
      <w:numFmt w:val="decimal"/>
      <w:isLgl/>
      <w:lvlText w:val="%1.%2.%3.%4."/>
      <w:lvlJc w:val="left"/>
      <w:pPr>
        <w:ind w:left="2089" w:hanging="720"/>
      </w:pPr>
      <w:rPr>
        <w:rFonts w:hint="default"/>
      </w:rPr>
    </w:lvl>
    <w:lvl w:ilvl="4">
      <w:start w:val="1"/>
      <w:numFmt w:val="decimal"/>
      <w:isLgl/>
      <w:lvlText w:val="%1.%2.%3.%4.%5."/>
      <w:lvlJc w:val="left"/>
      <w:pPr>
        <w:ind w:left="2809" w:hanging="1080"/>
      </w:pPr>
      <w:rPr>
        <w:rFonts w:hint="default"/>
      </w:rPr>
    </w:lvl>
    <w:lvl w:ilvl="5">
      <w:start w:val="1"/>
      <w:numFmt w:val="decimal"/>
      <w:isLgl/>
      <w:lvlText w:val="%1.%2.%3.%4.%5.%6."/>
      <w:lvlJc w:val="left"/>
      <w:pPr>
        <w:ind w:left="3169" w:hanging="1080"/>
      </w:pPr>
      <w:rPr>
        <w:rFonts w:hint="default"/>
      </w:rPr>
    </w:lvl>
    <w:lvl w:ilvl="6">
      <w:start w:val="1"/>
      <w:numFmt w:val="decimal"/>
      <w:isLgl/>
      <w:lvlText w:val="%1.%2.%3.%4.%5.%6.%7."/>
      <w:lvlJc w:val="left"/>
      <w:pPr>
        <w:ind w:left="3889" w:hanging="1440"/>
      </w:pPr>
      <w:rPr>
        <w:rFonts w:hint="default"/>
      </w:rPr>
    </w:lvl>
    <w:lvl w:ilvl="7">
      <w:start w:val="1"/>
      <w:numFmt w:val="decimal"/>
      <w:isLgl/>
      <w:lvlText w:val="%1.%2.%3.%4.%5.%6.%7.%8."/>
      <w:lvlJc w:val="left"/>
      <w:pPr>
        <w:ind w:left="4249" w:hanging="1440"/>
      </w:pPr>
      <w:rPr>
        <w:rFonts w:hint="default"/>
      </w:rPr>
    </w:lvl>
    <w:lvl w:ilvl="8">
      <w:start w:val="1"/>
      <w:numFmt w:val="decimal"/>
      <w:isLgl/>
      <w:lvlText w:val="%1.%2.%3.%4.%5.%6.%7.%8.%9."/>
      <w:lvlJc w:val="left"/>
      <w:pPr>
        <w:ind w:left="4969" w:hanging="1800"/>
      </w:pPr>
      <w:rPr>
        <w:rFonts w:hint="default"/>
      </w:rPr>
    </w:lvl>
  </w:abstractNum>
  <w:abstractNum w:abstractNumId="4" w15:restartNumberingAfterBreak="0">
    <w:nsid w:val="62B62CE0"/>
    <w:multiLevelType w:val="multilevel"/>
    <w:tmpl w:val="A58ED1CC"/>
    <w:lvl w:ilvl="0">
      <w:start w:val="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332"/>
    <w:rsid w:val="000059C2"/>
    <w:rsid w:val="00043F1C"/>
    <w:rsid w:val="000546B5"/>
    <w:rsid w:val="00064C65"/>
    <w:rsid w:val="00083381"/>
    <w:rsid w:val="000B1986"/>
    <w:rsid w:val="000C3EB7"/>
    <w:rsid w:val="001111CA"/>
    <w:rsid w:val="001131E4"/>
    <w:rsid w:val="00135315"/>
    <w:rsid w:val="001672E2"/>
    <w:rsid w:val="0017773B"/>
    <w:rsid w:val="001B0DC6"/>
    <w:rsid w:val="0020573B"/>
    <w:rsid w:val="00217AED"/>
    <w:rsid w:val="002717DB"/>
    <w:rsid w:val="002A22BC"/>
    <w:rsid w:val="002A6B4B"/>
    <w:rsid w:val="002C4368"/>
    <w:rsid w:val="002D4779"/>
    <w:rsid w:val="003308BC"/>
    <w:rsid w:val="00331332"/>
    <w:rsid w:val="00342B1C"/>
    <w:rsid w:val="0035575C"/>
    <w:rsid w:val="00386632"/>
    <w:rsid w:val="003B6A6D"/>
    <w:rsid w:val="003C4D2B"/>
    <w:rsid w:val="004C19BF"/>
    <w:rsid w:val="00503886"/>
    <w:rsid w:val="005913DD"/>
    <w:rsid w:val="005916BD"/>
    <w:rsid w:val="005B035D"/>
    <w:rsid w:val="005B0F7A"/>
    <w:rsid w:val="005E555F"/>
    <w:rsid w:val="00710A3D"/>
    <w:rsid w:val="00721E6F"/>
    <w:rsid w:val="00764658"/>
    <w:rsid w:val="00766AA1"/>
    <w:rsid w:val="00784B73"/>
    <w:rsid w:val="00785123"/>
    <w:rsid w:val="007D463B"/>
    <w:rsid w:val="00801484"/>
    <w:rsid w:val="008449E1"/>
    <w:rsid w:val="00854B0A"/>
    <w:rsid w:val="00863657"/>
    <w:rsid w:val="008644A9"/>
    <w:rsid w:val="008A10D2"/>
    <w:rsid w:val="008C0E21"/>
    <w:rsid w:val="008C568F"/>
    <w:rsid w:val="00950A61"/>
    <w:rsid w:val="009658A5"/>
    <w:rsid w:val="009702BC"/>
    <w:rsid w:val="0099381E"/>
    <w:rsid w:val="009D1865"/>
    <w:rsid w:val="009D4904"/>
    <w:rsid w:val="009F7590"/>
    <w:rsid w:val="00A156FD"/>
    <w:rsid w:val="00A16186"/>
    <w:rsid w:val="00AC04DD"/>
    <w:rsid w:val="00AC249F"/>
    <w:rsid w:val="00B94BA7"/>
    <w:rsid w:val="00BB4D59"/>
    <w:rsid w:val="00BC078A"/>
    <w:rsid w:val="00BE2752"/>
    <w:rsid w:val="00C439D5"/>
    <w:rsid w:val="00C52CC7"/>
    <w:rsid w:val="00C91F41"/>
    <w:rsid w:val="00CA6184"/>
    <w:rsid w:val="00D04F7B"/>
    <w:rsid w:val="00D13604"/>
    <w:rsid w:val="00D452CC"/>
    <w:rsid w:val="00D60FA9"/>
    <w:rsid w:val="00D84ACD"/>
    <w:rsid w:val="00DC2781"/>
    <w:rsid w:val="00E4059B"/>
    <w:rsid w:val="00E53F3F"/>
    <w:rsid w:val="00E75FAB"/>
    <w:rsid w:val="00E76A5B"/>
    <w:rsid w:val="00E827EB"/>
    <w:rsid w:val="00EA6B99"/>
    <w:rsid w:val="00EC14EF"/>
    <w:rsid w:val="00EE0FDA"/>
    <w:rsid w:val="00F048FA"/>
    <w:rsid w:val="00F502F4"/>
    <w:rsid w:val="00FA555D"/>
    <w:rsid w:val="00FA69F3"/>
    <w:rsid w:val="00FB3A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DD3BC"/>
  <w15:chartTrackingRefBased/>
  <w15:docId w15:val="{E86365B9-1A94-4A34-BE6D-9C55DD693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next w:val="prastasis"/>
    <w:link w:val="Antrat1Diagrama"/>
    <w:uiPriority w:val="9"/>
    <w:qFormat/>
    <w:rsid w:val="002A6B4B"/>
    <w:pPr>
      <w:keepNext/>
      <w:keepLines/>
      <w:spacing w:after="10" w:line="249" w:lineRule="auto"/>
      <w:ind w:left="46" w:hanging="10"/>
      <w:jc w:val="center"/>
      <w:outlineLvl w:val="0"/>
    </w:pPr>
    <w:rPr>
      <w:rFonts w:ascii="Times New Roman" w:eastAsia="Times New Roman" w:hAnsi="Times New Roman" w:cs="Times New Roman"/>
      <w:b/>
      <w:color w:val="000000"/>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31332"/>
    <w:pPr>
      <w:ind w:left="720"/>
      <w:contextualSpacing/>
    </w:pPr>
  </w:style>
  <w:style w:type="table" w:customStyle="1" w:styleId="TableGrid2">
    <w:name w:val="TableGrid2"/>
    <w:rsid w:val="001B0DC6"/>
    <w:pPr>
      <w:spacing w:after="0" w:line="240" w:lineRule="auto"/>
    </w:pPr>
    <w:rPr>
      <w:rFonts w:eastAsiaTheme="minorEastAsia"/>
      <w:lang w:eastAsia="lt-LT"/>
    </w:rPr>
    <w:tblPr>
      <w:tblCellMar>
        <w:top w:w="0" w:type="dxa"/>
        <w:left w:w="0" w:type="dxa"/>
        <w:bottom w:w="0" w:type="dxa"/>
        <w:right w:w="0" w:type="dxa"/>
      </w:tblCellMar>
    </w:tblPr>
  </w:style>
  <w:style w:type="paragraph" w:styleId="Porat">
    <w:name w:val="footer"/>
    <w:basedOn w:val="prastasis"/>
    <w:link w:val="PoratDiagrama"/>
    <w:uiPriority w:val="99"/>
    <w:unhideWhenUsed/>
    <w:rsid w:val="001B0DC6"/>
    <w:pPr>
      <w:tabs>
        <w:tab w:val="center" w:pos="4819"/>
        <w:tab w:val="right" w:pos="9638"/>
      </w:tabs>
      <w:spacing w:after="0" w:line="240" w:lineRule="auto"/>
      <w:ind w:left="3837" w:hanging="10"/>
      <w:jc w:val="both"/>
    </w:pPr>
    <w:rPr>
      <w:rFonts w:ascii="Times New Roman" w:eastAsia="Times New Roman" w:hAnsi="Times New Roman" w:cs="Times New Roman"/>
      <w:color w:val="000000"/>
      <w:sz w:val="24"/>
      <w:lang w:eastAsia="lt-LT"/>
    </w:rPr>
  </w:style>
  <w:style w:type="character" w:customStyle="1" w:styleId="PoratDiagrama">
    <w:name w:val="Poraštė Diagrama"/>
    <w:basedOn w:val="Numatytasispastraiposriftas"/>
    <w:link w:val="Porat"/>
    <w:uiPriority w:val="99"/>
    <w:rsid w:val="001B0DC6"/>
    <w:rPr>
      <w:rFonts w:ascii="Times New Roman" w:eastAsia="Times New Roman" w:hAnsi="Times New Roman" w:cs="Times New Roman"/>
      <w:color w:val="000000"/>
      <w:sz w:val="24"/>
      <w:lang w:eastAsia="lt-LT"/>
    </w:rPr>
  </w:style>
  <w:style w:type="character" w:customStyle="1" w:styleId="Antrat1Diagrama">
    <w:name w:val="Antraštė 1 Diagrama"/>
    <w:basedOn w:val="Numatytasispastraiposriftas"/>
    <w:link w:val="Antrat1"/>
    <w:rsid w:val="002A6B4B"/>
    <w:rPr>
      <w:rFonts w:ascii="Times New Roman" w:eastAsia="Times New Roman" w:hAnsi="Times New Roman" w:cs="Times New Roman"/>
      <w:b/>
      <w:color w:val="000000"/>
      <w:sz w:val="24"/>
      <w:lang w:eastAsia="lt-LT"/>
    </w:rPr>
  </w:style>
  <w:style w:type="paragraph" w:styleId="Antrats">
    <w:name w:val="header"/>
    <w:basedOn w:val="prastasis"/>
    <w:link w:val="AntratsDiagrama"/>
    <w:uiPriority w:val="99"/>
    <w:unhideWhenUsed/>
    <w:rsid w:val="003308BC"/>
    <w:pPr>
      <w:tabs>
        <w:tab w:val="center" w:pos="4680"/>
        <w:tab w:val="right" w:pos="9360"/>
      </w:tabs>
      <w:spacing w:after="0" w:line="240" w:lineRule="auto"/>
    </w:pPr>
    <w:rPr>
      <w:rFonts w:eastAsiaTheme="minorEastAsia" w:cs="Times New Roman"/>
      <w:lang w:eastAsia="lt-LT"/>
    </w:rPr>
  </w:style>
  <w:style w:type="character" w:customStyle="1" w:styleId="AntratsDiagrama">
    <w:name w:val="Antraštės Diagrama"/>
    <w:basedOn w:val="Numatytasispastraiposriftas"/>
    <w:link w:val="Antrats"/>
    <w:uiPriority w:val="99"/>
    <w:rsid w:val="003308BC"/>
    <w:rPr>
      <w:rFonts w:eastAsiaTheme="minorEastAsia" w:cs="Times New Roman"/>
      <w:lang w:eastAsia="lt-LT"/>
    </w:rPr>
  </w:style>
  <w:style w:type="character" w:styleId="Komentaronuoroda">
    <w:name w:val="annotation reference"/>
    <w:basedOn w:val="Numatytasispastraiposriftas"/>
    <w:uiPriority w:val="99"/>
    <w:semiHidden/>
    <w:unhideWhenUsed/>
    <w:rsid w:val="00721E6F"/>
    <w:rPr>
      <w:sz w:val="16"/>
      <w:szCs w:val="16"/>
    </w:rPr>
  </w:style>
  <w:style w:type="paragraph" w:styleId="Komentarotekstas">
    <w:name w:val="annotation text"/>
    <w:basedOn w:val="prastasis"/>
    <w:link w:val="KomentarotekstasDiagrama"/>
    <w:uiPriority w:val="99"/>
    <w:unhideWhenUsed/>
    <w:rsid w:val="00721E6F"/>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21E6F"/>
    <w:rPr>
      <w:sz w:val="20"/>
      <w:szCs w:val="20"/>
    </w:rPr>
  </w:style>
  <w:style w:type="paragraph" w:styleId="Komentarotema">
    <w:name w:val="annotation subject"/>
    <w:basedOn w:val="Komentarotekstas"/>
    <w:next w:val="Komentarotekstas"/>
    <w:link w:val="KomentarotemaDiagrama"/>
    <w:uiPriority w:val="99"/>
    <w:semiHidden/>
    <w:unhideWhenUsed/>
    <w:rsid w:val="00721E6F"/>
    <w:rPr>
      <w:b/>
      <w:bCs/>
    </w:rPr>
  </w:style>
  <w:style w:type="character" w:customStyle="1" w:styleId="KomentarotemaDiagrama">
    <w:name w:val="Komentaro tema Diagrama"/>
    <w:basedOn w:val="KomentarotekstasDiagrama"/>
    <w:link w:val="Komentarotema"/>
    <w:uiPriority w:val="99"/>
    <w:semiHidden/>
    <w:rsid w:val="00721E6F"/>
    <w:rPr>
      <w:b/>
      <w:bCs/>
      <w:sz w:val="20"/>
      <w:szCs w:val="20"/>
    </w:rPr>
  </w:style>
  <w:style w:type="numbering" w:customStyle="1" w:styleId="Esamassraas1">
    <w:name w:val="Esamas sąrašas1"/>
    <w:uiPriority w:val="99"/>
    <w:rsid w:val="00801484"/>
    <w:pPr>
      <w:numPr>
        <w:numId w:val="4"/>
      </w:numPr>
    </w:pPr>
  </w:style>
  <w:style w:type="paragraph" w:styleId="prastasiniatinklio">
    <w:name w:val="Normal (Web)"/>
    <w:basedOn w:val="prastasis"/>
    <w:uiPriority w:val="99"/>
    <w:unhideWhenUsed/>
    <w:rsid w:val="00710A3D"/>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1401">
      <w:bodyDiv w:val="1"/>
      <w:marLeft w:val="0"/>
      <w:marRight w:val="0"/>
      <w:marTop w:val="0"/>
      <w:marBottom w:val="0"/>
      <w:divBdr>
        <w:top w:val="none" w:sz="0" w:space="0" w:color="auto"/>
        <w:left w:val="none" w:sz="0" w:space="0" w:color="auto"/>
        <w:bottom w:val="none" w:sz="0" w:space="0" w:color="auto"/>
        <w:right w:val="none" w:sz="0" w:space="0" w:color="auto"/>
      </w:divBdr>
    </w:div>
    <w:div w:id="184288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7F897-8AA0-4706-BFCD-1CCE5A8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13696</Words>
  <Characters>7807</Characters>
  <Application>Microsoft Office Word</Application>
  <DocSecurity>0</DocSecurity>
  <Lines>65</Lines>
  <Paragraphs>42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Sigita Pocienė</dc:creator>
  <cp:keywords/>
  <dc:description/>
  <cp:lastModifiedBy>37061</cp:lastModifiedBy>
  <cp:revision>2</cp:revision>
  <dcterms:created xsi:type="dcterms:W3CDTF">2022-10-28T12:00:00Z</dcterms:created>
  <dcterms:modified xsi:type="dcterms:W3CDTF">2022-10-28T12:00:00Z</dcterms:modified>
</cp:coreProperties>
</file>