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038" w14:textId="77777777" w:rsidR="000F04A2" w:rsidRPr="00EA2EAA" w:rsidRDefault="00FB1156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450418E" wp14:editId="45EFD9D9">
            <wp:simplePos x="0" y="0"/>
            <wp:positionH relativeFrom="page">
              <wp:posOffset>593180</wp:posOffset>
            </wp:positionH>
            <wp:positionV relativeFrom="line">
              <wp:posOffset>-152399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58CD81" w14:textId="77777777" w:rsidR="000F04A2" w:rsidRPr="00EA2EAA" w:rsidRDefault="000F04A2">
      <w:pPr>
        <w:pStyle w:val="BodyA"/>
        <w:jc w:val="both"/>
        <w:rPr>
          <w:rFonts w:ascii="Times New Roman" w:hAnsi="Times New Roman"/>
          <w:sz w:val="24"/>
          <w:szCs w:val="24"/>
        </w:rPr>
      </w:pPr>
    </w:p>
    <w:p w14:paraId="36D09CC3" w14:textId="77777777" w:rsidR="000F04A2" w:rsidRPr="00EA2EAA" w:rsidRDefault="000F04A2">
      <w:pPr>
        <w:pStyle w:val="Body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AC8F1" w14:textId="77777777" w:rsidR="000F04A2" w:rsidRPr="00EA2EAA" w:rsidRDefault="000F04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  <w:lang w:val="lt-LT"/>
        </w:rPr>
      </w:pPr>
    </w:p>
    <w:p w14:paraId="2A9BB92B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2EAA">
        <w:rPr>
          <w:rFonts w:ascii="Times New Roman" w:hAnsi="Times New Roman"/>
          <w:sz w:val="24"/>
          <w:szCs w:val="24"/>
          <w:lang w:val="lt-LT"/>
        </w:rPr>
        <w:t>20</w:t>
      </w:r>
      <w:r w:rsidRPr="00EA2EAA">
        <w:rPr>
          <w:rFonts w:ascii="Times New Roman" w:hAnsi="Times New Roman"/>
          <w:sz w:val="24"/>
          <w:szCs w:val="24"/>
          <w:lang w:val="lt-LT"/>
        </w:rPr>
        <w:t>21</w:t>
      </w:r>
      <w:r w:rsidRPr="00EA2EAA">
        <w:rPr>
          <w:rFonts w:ascii="Times New Roman" w:hAnsi="Times New Roman"/>
          <w:sz w:val="24"/>
          <w:szCs w:val="24"/>
          <w:lang w:val="lt-LT"/>
        </w:rPr>
        <w:t xml:space="preserve"> m. rugpj</w:t>
      </w:r>
      <w:r w:rsidRPr="00EA2EAA">
        <w:rPr>
          <w:rFonts w:ascii="Times New Roman" w:hAnsi="Times New Roman"/>
          <w:sz w:val="24"/>
          <w:szCs w:val="24"/>
          <w:lang w:val="lt-LT"/>
        </w:rPr>
        <w:t>ūč</w:t>
      </w:r>
      <w:r w:rsidRPr="00EA2EAA">
        <w:rPr>
          <w:rFonts w:ascii="Times New Roman" w:hAnsi="Times New Roman"/>
          <w:sz w:val="24"/>
          <w:szCs w:val="24"/>
          <w:lang w:val="lt-LT"/>
        </w:rPr>
        <w:t xml:space="preserve">io </w:t>
      </w:r>
      <w:r w:rsidRPr="00EA2EAA">
        <w:rPr>
          <w:rFonts w:ascii="Times New Roman" w:hAnsi="Times New Roman"/>
          <w:sz w:val="24"/>
          <w:szCs w:val="24"/>
          <w:lang w:val="lt-LT"/>
        </w:rPr>
        <w:t>16</w:t>
      </w:r>
      <w:r w:rsidRPr="00EA2EAA">
        <w:rPr>
          <w:rFonts w:ascii="Times New Roman" w:hAnsi="Times New Roman"/>
          <w:sz w:val="24"/>
          <w:szCs w:val="24"/>
          <w:lang w:val="lt-LT"/>
        </w:rPr>
        <w:t xml:space="preserve"> d. </w:t>
      </w:r>
    </w:p>
    <w:p w14:paraId="331B6497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EB0A6" w14:textId="77777777" w:rsidR="000F04A2" w:rsidRPr="00EA2EAA" w:rsidRDefault="00FB1156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AA">
        <w:rPr>
          <w:rFonts w:ascii="Times New Roman" w:hAnsi="Times New Roman"/>
          <w:b/>
          <w:bCs/>
          <w:sz w:val="24"/>
          <w:szCs w:val="24"/>
        </w:rPr>
        <w:t>Kaip ruo</w:t>
      </w:r>
      <w:r w:rsidRPr="00EA2EAA">
        <w:rPr>
          <w:rFonts w:ascii="Times New Roman" w:hAnsi="Times New Roman"/>
          <w:b/>
          <w:bCs/>
          <w:sz w:val="24"/>
          <w:szCs w:val="24"/>
        </w:rPr>
        <w:t>š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tis mokyklai kartu su vaiku ar paaugliu? </w:t>
      </w:r>
    </w:p>
    <w:p w14:paraId="2BFBA832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06279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Art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jant mokslo metams, labai svarbu ne tik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simiems pirmokams, pradinukams, bet ir paaugliams   pad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ti pasiruo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ti mokyklai. Ypa</w:t>
      </w:r>
      <w:r w:rsidRPr="00EA2EAA">
        <w:rPr>
          <w:rFonts w:ascii="Times New Roman" w:hAnsi="Times New Roman"/>
          <w:sz w:val="24"/>
          <w:szCs w:val="24"/>
        </w:rPr>
        <w:t xml:space="preserve">č </w:t>
      </w:r>
      <w:r w:rsidRPr="00EA2EAA">
        <w:rPr>
          <w:rFonts w:ascii="Times New Roman" w:hAnsi="Times New Roman"/>
          <w:sz w:val="24"/>
          <w:szCs w:val="24"/>
        </w:rPr>
        <w:t xml:space="preserve">tai aktualu po nuotolinio </w:t>
      </w:r>
      <w:r w:rsidRPr="00EA2EAA">
        <w:rPr>
          <w:rFonts w:ascii="Times New Roman" w:hAnsi="Times New Roman"/>
          <w:sz w:val="24"/>
          <w:szCs w:val="24"/>
        </w:rPr>
        <w:t>mokymosi, nes nema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ai vaik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ir paaugli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gali jausti nerim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l gr</w:t>
      </w:r>
      <w:r w:rsidRPr="00EA2EAA">
        <w:rPr>
          <w:rFonts w:ascii="Times New Roman" w:hAnsi="Times New Roman"/>
          <w:sz w:val="24"/>
          <w:szCs w:val="24"/>
        </w:rPr>
        <w:t>įž</w:t>
      </w:r>
      <w:r w:rsidRPr="00EA2EAA">
        <w:rPr>
          <w:rFonts w:ascii="Times New Roman" w:hAnsi="Times New Roman"/>
          <w:sz w:val="24"/>
          <w:szCs w:val="24"/>
        </w:rPr>
        <w:t xml:space="preserve">imo 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 xml:space="preserve">klases. </w:t>
      </w:r>
    </w:p>
    <w:p w14:paraId="227EB3C5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35120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AA">
        <w:rPr>
          <w:rFonts w:ascii="Times New Roman" w:hAnsi="Times New Roman"/>
          <w:b/>
          <w:bCs/>
          <w:sz w:val="24"/>
          <w:szCs w:val="24"/>
        </w:rPr>
        <w:t>Kartu rinkit</w:t>
      </w:r>
      <w:r w:rsidRPr="00EA2EAA">
        <w:rPr>
          <w:rFonts w:ascii="Times New Roman" w:hAnsi="Times New Roman"/>
          <w:b/>
          <w:bCs/>
          <w:sz w:val="24"/>
          <w:szCs w:val="24"/>
        </w:rPr>
        <w:t>ė</w:t>
      </w:r>
      <w:r w:rsidRPr="00EA2EAA">
        <w:rPr>
          <w:rFonts w:ascii="Times New Roman" w:hAnsi="Times New Roman"/>
          <w:b/>
          <w:bCs/>
          <w:sz w:val="24"/>
          <w:szCs w:val="24"/>
        </w:rPr>
        <w:t>s mokyklai reikalingus daiktus</w:t>
      </w:r>
    </w:p>
    <w:p w14:paraId="6D0C1A2E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543BC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Pasak Paramos vaikams centro psicholog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 J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rat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EA2EAA">
        <w:rPr>
          <w:rFonts w:ascii="Times New Roman" w:hAnsi="Times New Roman"/>
          <w:sz w:val="24"/>
          <w:szCs w:val="24"/>
        </w:rPr>
        <w:t>Baltu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kien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</w:t>
      </w:r>
      <w:proofErr w:type="spellEnd"/>
      <w:r w:rsidRPr="00EA2EAA">
        <w:rPr>
          <w:rFonts w:ascii="Times New Roman" w:hAnsi="Times New Roman"/>
          <w:sz w:val="24"/>
          <w:szCs w:val="24"/>
        </w:rPr>
        <w:t>, visiems vaikams, ir tiems, kurie pirm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kart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 xml:space="preserve">pravers </w:t>
      </w:r>
      <w:r w:rsidRPr="00EA2EAA">
        <w:rPr>
          <w:rFonts w:ascii="Times New Roman" w:hAnsi="Times New Roman"/>
          <w:sz w:val="24"/>
          <w:szCs w:val="24"/>
        </w:rPr>
        <w:t>mokyklos duris, ir gr</w:t>
      </w:r>
      <w:r w:rsidRPr="00EA2EAA">
        <w:rPr>
          <w:rFonts w:ascii="Times New Roman" w:hAnsi="Times New Roman"/>
          <w:sz w:val="24"/>
          <w:szCs w:val="24"/>
        </w:rPr>
        <w:t>įž</w:t>
      </w:r>
      <w:r w:rsidRPr="00EA2EAA">
        <w:rPr>
          <w:rFonts w:ascii="Times New Roman" w:hAnsi="Times New Roman"/>
          <w:sz w:val="24"/>
          <w:szCs w:val="24"/>
        </w:rPr>
        <w:t>tantiems po atostog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, svarbu i</w:t>
      </w:r>
      <w:r w:rsidRPr="00EA2EAA">
        <w:rPr>
          <w:rFonts w:ascii="Times New Roman" w:hAnsi="Times New Roman"/>
          <w:sz w:val="24"/>
          <w:szCs w:val="24"/>
        </w:rPr>
        <w:t xml:space="preserve">š </w:t>
      </w:r>
      <w:r w:rsidRPr="00EA2EAA">
        <w:rPr>
          <w:rFonts w:ascii="Times New Roman" w:hAnsi="Times New Roman"/>
          <w:sz w:val="24"/>
          <w:szCs w:val="24"/>
        </w:rPr>
        <w:t>anksto nusiteikti, pratintis prie dienotvark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s, pareig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, pasikalb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ti apie art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jan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ius poky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ius. Ruo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imasis mokyklai 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vams gali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ti puiki galimyb</w:t>
      </w:r>
      <w:r w:rsidRPr="00EA2EAA">
        <w:rPr>
          <w:rFonts w:ascii="Times New Roman" w:hAnsi="Times New Roman"/>
          <w:sz w:val="24"/>
          <w:szCs w:val="24"/>
        </w:rPr>
        <w:t xml:space="preserve">ė </w:t>
      </w:r>
      <w:r w:rsidRPr="00EA2EAA">
        <w:rPr>
          <w:rFonts w:ascii="Times New Roman" w:hAnsi="Times New Roman"/>
          <w:sz w:val="24"/>
          <w:szCs w:val="24"/>
        </w:rPr>
        <w:t xml:space="preserve">praleisti daugiau laiko su vaiku, kartu </w:t>
      </w:r>
      <w:r w:rsidRPr="00EA2EAA">
        <w:rPr>
          <w:rFonts w:ascii="Times New Roman" w:hAnsi="Times New Roman"/>
          <w:sz w:val="24"/>
          <w:szCs w:val="24"/>
        </w:rPr>
        <w:t>aptarti svarbius dalykus, pasikalb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ti apie tai, kaip jis jau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 xml:space="preserve">iasi. </w:t>
      </w:r>
    </w:p>
    <w:p w14:paraId="561441DC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F8876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>Konsultuodami vaikus ir paauglius, dalyvaujan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 xml:space="preserve">ius programoje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 xml:space="preserve">Big </w:t>
      </w:r>
      <w:proofErr w:type="spellStart"/>
      <w:r w:rsidRPr="00EA2EAA">
        <w:rPr>
          <w:rFonts w:ascii="Times New Roman" w:hAnsi="Times New Roman"/>
          <w:sz w:val="24"/>
          <w:szCs w:val="24"/>
        </w:rPr>
        <w:t>Brothers</w:t>
      </w:r>
      <w:proofErr w:type="spellEnd"/>
      <w:r w:rsidRPr="00EA2EAA">
        <w:rPr>
          <w:rFonts w:ascii="Times New Roman" w:hAnsi="Times New Roman"/>
          <w:sz w:val="24"/>
          <w:szCs w:val="24"/>
        </w:rPr>
        <w:t xml:space="preserve"> Big </w:t>
      </w:r>
      <w:proofErr w:type="spellStart"/>
      <w:r w:rsidRPr="00EA2EAA">
        <w:rPr>
          <w:rFonts w:ascii="Times New Roman" w:hAnsi="Times New Roman"/>
          <w:sz w:val="24"/>
          <w:szCs w:val="24"/>
        </w:rPr>
        <w:t>Sisters</w:t>
      </w:r>
      <w:proofErr w:type="spellEnd"/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, pastebime, kad </w:t>
      </w:r>
      <w:r w:rsidRPr="00EA2EAA">
        <w:rPr>
          <w:rFonts w:ascii="Times New Roman" w:hAnsi="Times New Roman"/>
          <w:sz w:val="24"/>
          <w:szCs w:val="24"/>
        </w:rPr>
        <w:t>kiekvienam vaikui ypatingai svarbu jausti palaikym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>, padr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>sinim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>,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ti 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girstam i</w:t>
      </w:r>
      <w:r w:rsidRPr="00EA2EAA">
        <w:rPr>
          <w:rFonts w:ascii="Times New Roman" w:hAnsi="Times New Roman"/>
          <w:sz w:val="24"/>
          <w:szCs w:val="24"/>
        </w:rPr>
        <w:t xml:space="preserve">r suprastam. </w:t>
      </w:r>
      <w:r w:rsidRPr="00EA2EAA">
        <w:rPr>
          <w:rFonts w:ascii="Times New Roman" w:hAnsi="Times New Roman"/>
          <w:sz w:val="24"/>
          <w:szCs w:val="24"/>
        </w:rPr>
        <w:t xml:space="preserve">Tad norime suaugusiems priminti, koks svarbus vaikams (nepriklausomai nuo </w:t>
      </w:r>
      <w:r w:rsidRPr="00EA2EAA">
        <w:rPr>
          <w:rFonts w:ascii="Times New Roman" w:hAnsi="Times New Roman"/>
          <w:sz w:val="24"/>
          <w:szCs w:val="24"/>
        </w:rPr>
        <w:t>am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iaus) yra laikas su 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vais, kai jie nuo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ird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iai domisi, priima vaiko nuomon</w:t>
      </w:r>
      <w:r w:rsidRPr="00EA2EAA">
        <w:rPr>
          <w:rFonts w:ascii="Times New Roman" w:hAnsi="Times New Roman"/>
          <w:sz w:val="24"/>
          <w:szCs w:val="24"/>
        </w:rPr>
        <w:t>ę</w:t>
      </w:r>
      <w:r w:rsidRPr="00EA2EAA">
        <w:rPr>
          <w:rFonts w:ascii="Times New Roman" w:hAnsi="Times New Roman"/>
          <w:sz w:val="24"/>
          <w:szCs w:val="24"/>
        </w:rPr>
        <w:t>, atid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iai klausosi, pagarbiai reaguoja</w:t>
      </w:r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 xml:space="preserve">– </w:t>
      </w:r>
      <w:r w:rsidRPr="00EA2EAA">
        <w:rPr>
          <w:rFonts w:ascii="Times New Roman" w:hAnsi="Times New Roman"/>
          <w:sz w:val="24"/>
          <w:szCs w:val="24"/>
        </w:rPr>
        <w:t>pabr</w:t>
      </w:r>
      <w:r w:rsidRPr="00EA2EAA">
        <w:rPr>
          <w:rFonts w:ascii="Times New Roman" w:hAnsi="Times New Roman"/>
          <w:sz w:val="24"/>
          <w:szCs w:val="24"/>
        </w:rPr>
        <w:t>ėž</w:t>
      </w:r>
      <w:r w:rsidRPr="00EA2EAA">
        <w:rPr>
          <w:rFonts w:ascii="Times New Roman" w:hAnsi="Times New Roman"/>
          <w:sz w:val="24"/>
          <w:szCs w:val="24"/>
        </w:rPr>
        <w:t>ia</w:t>
      </w:r>
      <w:r w:rsidRPr="00EA2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EAA">
        <w:rPr>
          <w:rFonts w:ascii="Times New Roman" w:hAnsi="Times New Roman"/>
          <w:sz w:val="24"/>
          <w:szCs w:val="24"/>
        </w:rPr>
        <w:t>J.Baltu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kien</w:t>
      </w:r>
      <w:r w:rsidRPr="00EA2EAA">
        <w:rPr>
          <w:rFonts w:ascii="Times New Roman" w:hAnsi="Times New Roman"/>
          <w:sz w:val="24"/>
          <w:szCs w:val="24"/>
        </w:rPr>
        <w:t>ė</w:t>
      </w:r>
      <w:proofErr w:type="spellEnd"/>
      <w:r w:rsidRPr="00EA2EAA">
        <w:rPr>
          <w:rFonts w:ascii="Times New Roman" w:hAnsi="Times New Roman"/>
          <w:sz w:val="24"/>
          <w:szCs w:val="24"/>
        </w:rPr>
        <w:t>.</w:t>
      </w:r>
    </w:p>
    <w:p w14:paraId="5492F427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D5B7B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Vienas i</w:t>
      </w:r>
      <w:r w:rsidRPr="00EA2EAA">
        <w:rPr>
          <w:rFonts w:ascii="Times New Roman" w:hAnsi="Times New Roman"/>
          <w:sz w:val="24"/>
          <w:szCs w:val="24"/>
        </w:rPr>
        <w:t xml:space="preserve">š </w:t>
      </w:r>
      <w:r w:rsidRPr="00EA2EAA">
        <w:rPr>
          <w:rFonts w:ascii="Times New Roman" w:hAnsi="Times New Roman"/>
          <w:sz w:val="24"/>
          <w:szCs w:val="24"/>
        </w:rPr>
        <w:t>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d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>derinant pasiruo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im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mokykl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ir laik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vaikui, parodyti, kad jo nuomon</w:t>
      </w:r>
      <w:r w:rsidRPr="00EA2EAA">
        <w:rPr>
          <w:rFonts w:ascii="Times New Roman" w:hAnsi="Times New Roman"/>
          <w:sz w:val="24"/>
          <w:szCs w:val="24"/>
        </w:rPr>
        <w:t xml:space="preserve">ė </w:t>
      </w:r>
      <w:r w:rsidRPr="00EA2EAA">
        <w:rPr>
          <w:rFonts w:ascii="Times New Roman" w:hAnsi="Times New Roman"/>
          <w:sz w:val="24"/>
          <w:szCs w:val="24"/>
        </w:rPr>
        <w:t xml:space="preserve">svarbi </w:t>
      </w:r>
      <w:r w:rsidRPr="00EA2EAA">
        <w:rPr>
          <w:rFonts w:ascii="Times New Roman" w:hAnsi="Times New Roman"/>
          <w:sz w:val="24"/>
          <w:szCs w:val="24"/>
        </w:rPr>
        <w:t xml:space="preserve">– </w:t>
      </w:r>
      <w:r w:rsidRPr="00EA2EAA">
        <w:rPr>
          <w:rFonts w:ascii="Times New Roman" w:hAnsi="Times New Roman"/>
          <w:sz w:val="24"/>
          <w:szCs w:val="24"/>
        </w:rPr>
        <w:t>kartu rinktis kuprin</w:t>
      </w:r>
      <w:r w:rsidRPr="00EA2EAA">
        <w:rPr>
          <w:rFonts w:ascii="Times New Roman" w:hAnsi="Times New Roman"/>
          <w:sz w:val="24"/>
          <w:szCs w:val="24"/>
        </w:rPr>
        <w:t>ę</w:t>
      </w:r>
      <w:r w:rsidRPr="00EA2EAA">
        <w:rPr>
          <w:rFonts w:ascii="Times New Roman" w:hAnsi="Times New Roman"/>
          <w:sz w:val="24"/>
          <w:szCs w:val="24"/>
        </w:rPr>
        <w:t>, kitas priemones ar drabu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ius ir atsi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 xml:space="preserve">velgti 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>pradinuko norus, pavyzd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iui, 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l spalvos, o paaugl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>paskatinti pa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iam nuspr</w:t>
      </w:r>
      <w:r w:rsidRPr="00EA2EAA">
        <w:rPr>
          <w:rFonts w:ascii="Times New Roman" w:hAnsi="Times New Roman"/>
          <w:sz w:val="24"/>
          <w:szCs w:val="24"/>
        </w:rPr>
        <w:t>ę</w:t>
      </w:r>
      <w:r w:rsidRPr="00EA2EAA">
        <w:rPr>
          <w:rFonts w:ascii="Times New Roman" w:hAnsi="Times New Roman"/>
          <w:sz w:val="24"/>
          <w:szCs w:val="24"/>
        </w:rPr>
        <w:t>sti, kokie daiktai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 xml:space="preserve">tinkamiausi. </w:t>
      </w:r>
    </w:p>
    <w:p w14:paraId="299B32F6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EC076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Psicholog</w:t>
      </w:r>
      <w:r w:rsidRPr="00EA2EAA">
        <w:rPr>
          <w:rFonts w:ascii="Times New Roman" w:hAnsi="Times New Roman"/>
          <w:sz w:val="24"/>
          <w:szCs w:val="24"/>
        </w:rPr>
        <w:t xml:space="preserve">ė </w:t>
      </w:r>
      <w:r w:rsidRPr="00EA2EAA">
        <w:rPr>
          <w:rFonts w:ascii="Times New Roman" w:hAnsi="Times New Roman"/>
          <w:sz w:val="24"/>
          <w:szCs w:val="24"/>
        </w:rPr>
        <w:t>rekomenduoja tokio apsipirkimo nepalikti paskutin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ms vasaros dienoms, nes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simiems pirmokams, o ir vyresniems reikia laiko pab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 xml:space="preserve">ti su naujais daiktais, </w:t>
      </w:r>
      <w:r w:rsidRPr="00EA2EAA">
        <w:rPr>
          <w:rFonts w:ascii="Times New Roman" w:hAnsi="Times New Roman"/>
          <w:sz w:val="24"/>
          <w:szCs w:val="24"/>
        </w:rPr>
        <w:t>apsiprasti su jais</w:t>
      </w:r>
      <w:r w:rsidRPr="00EA2EAA">
        <w:rPr>
          <w:rFonts w:ascii="Times New Roman" w:hAnsi="Times New Roman"/>
          <w:sz w:val="24"/>
          <w:szCs w:val="24"/>
        </w:rPr>
        <w:t>, pasid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 xml:space="preserve">iaugti,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>parepetuoti</w:t>
      </w:r>
      <w:r w:rsidRPr="00EA2EAA">
        <w:rPr>
          <w:rFonts w:ascii="Times New Roman" w:hAnsi="Times New Roman"/>
          <w:sz w:val="24"/>
          <w:szCs w:val="24"/>
        </w:rPr>
        <w:t xml:space="preserve">“ </w:t>
      </w:r>
      <w:r w:rsidRPr="00EA2EAA">
        <w:rPr>
          <w:rFonts w:ascii="Times New Roman" w:hAnsi="Times New Roman"/>
          <w:sz w:val="24"/>
          <w:szCs w:val="24"/>
        </w:rPr>
        <w:t>mokykl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 xml:space="preserve">. Taip vaikui lengviau </w:t>
      </w:r>
      <w:r w:rsidRPr="00EA2EAA">
        <w:rPr>
          <w:rFonts w:ascii="Times New Roman" w:hAnsi="Times New Roman"/>
          <w:sz w:val="24"/>
          <w:szCs w:val="24"/>
        </w:rPr>
        <w:t xml:space="preserve">nusiteikti, be to, kyla </w:t>
      </w:r>
      <w:r w:rsidRPr="00EA2EAA">
        <w:rPr>
          <w:rFonts w:ascii="Times New Roman" w:hAnsi="Times New Roman"/>
          <w:sz w:val="24"/>
          <w:szCs w:val="24"/>
        </w:rPr>
        <w:t>į</w:t>
      </w:r>
      <w:r w:rsidRPr="00EA2EAA">
        <w:rPr>
          <w:rFonts w:ascii="Times New Roman" w:hAnsi="Times New Roman"/>
          <w:sz w:val="24"/>
          <w:szCs w:val="24"/>
        </w:rPr>
        <w:t>vairi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klausim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 xml:space="preserve">kuriuos svarbu atsakyti, nuraminti, pasidalinti savo </w:t>
      </w:r>
      <w:r w:rsidRPr="00EA2EAA">
        <w:rPr>
          <w:rFonts w:ascii="Times New Roman" w:hAnsi="Times New Roman"/>
          <w:sz w:val="24"/>
          <w:szCs w:val="24"/>
        </w:rPr>
        <w:t xml:space="preserve">teigiamais </w:t>
      </w:r>
      <w:r w:rsidRPr="00EA2EAA">
        <w:rPr>
          <w:rFonts w:ascii="Times New Roman" w:hAnsi="Times New Roman"/>
          <w:sz w:val="24"/>
          <w:szCs w:val="24"/>
        </w:rPr>
        <w:t xml:space="preserve">prisiminimais. </w:t>
      </w:r>
    </w:p>
    <w:p w14:paraId="652A5870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FBE45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AA">
        <w:rPr>
          <w:rFonts w:ascii="Times New Roman" w:hAnsi="Times New Roman"/>
          <w:b/>
          <w:bCs/>
          <w:sz w:val="24"/>
          <w:szCs w:val="24"/>
        </w:rPr>
        <w:t>Gr</w:t>
      </w:r>
      <w:r w:rsidRPr="00EA2EAA">
        <w:rPr>
          <w:rFonts w:ascii="Times New Roman" w:hAnsi="Times New Roman"/>
          <w:b/>
          <w:bCs/>
          <w:sz w:val="24"/>
          <w:szCs w:val="24"/>
        </w:rPr>
        <w:t>įž</w:t>
      </w:r>
      <w:r w:rsidRPr="00EA2EAA">
        <w:rPr>
          <w:rFonts w:ascii="Times New Roman" w:hAnsi="Times New Roman"/>
          <w:b/>
          <w:bCs/>
          <w:sz w:val="24"/>
          <w:szCs w:val="24"/>
        </w:rPr>
        <w:t>kite prie mokslo met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ų </w:t>
      </w:r>
      <w:r w:rsidRPr="00EA2EAA">
        <w:rPr>
          <w:rFonts w:ascii="Times New Roman" w:hAnsi="Times New Roman"/>
          <w:b/>
          <w:bCs/>
          <w:sz w:val="24"/>
          <w:szCs w:val="24"/>
        </w:rPr>
        <w:t>miego rutinos</w:t>
      </w:r>
    </w:p>
    <w:p w14:paraId="39832107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6D9B7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color w:val="B51700"/>
          <w:sz w:val="24"/>
          <w:szCs w:val="24"/>
          <w:u w:color="B51700"/>
        </w:rPr>
      </w:pPr>
      <w:r w:rsidRPr="00EA2EAA">
        <w:rPr>
          <w:rFonts w:ascii="Times New Roman" w:hAnsi="Times New Roman"/>
          <w:sz w:val="24"/>
          <w:szCs w:val="24"/>
        </w:rPr>
        <w:t>Ir su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 xml:space="preserve">simu pirmoku, ir su pradinuku naudinga kartu mokytis </w:t>
      </w:r>
      <w:r w:rsidRPr="00EA2EAA">
        <w:rPr>
          <w:rFonts w:ascii="Times New Roman" w:hAnsi="Times New Roman"/>
          <w:sz w:val="24"/>
          <w:szCs w:val="24"/>
        </w:rPr>
        <w:t>į</w:t>
      </w:r>
      <w:r w:rsidRPr="00EA2EAA">
        <w:rPr>
          <w:rFonts w:ascii="Times New Roman" w:hAnsi="Times New Roman"/>
          <w:sz w:val="24"/>
          <w:szCs w:val="24"/>
        </w:rPr>
        <w:t>g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, reikaling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 xml:space="preserve">mokykloje, arba juos prisiminti.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>U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duo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skirti ar pamokym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nereik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. Svarbu, kad tai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 xml:space="preserve">smagus laikas 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aid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 xml:space="preserve">iant ar kalbantis ir </w:t>
      </w:r>
      <w:r w:rsidRPr="00EA2EAA">
        <w:rPr>
          <w:rFonts w:ascii="Times New Roman" w:hAnsi="Times New Roman"/>
          <w:sz w:val="24"/>
          <w:szCs w:val="24"/>
        </w:rPr>
        <w:t>į</w:t>
      </w:r>
      <w:r w:rsidRPr="00EA2EAA">
        <w:rPr>
          <w:rFonts w:ascii="Times New Roman" w:hAnsi="Times New Roman"/>
          <w:sz w:val="24"/>
          <w:szCs w:val="24"/>
        </w:rPr>
        <w:t xml:space="preserve">terpiant klausimus: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>Kod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  <w:lang w:eastAsia="zh-TW"/>
        </w:rPr>
        <w:t>l?</w:t>
      </w:r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 xml:space="preserve">Kaip tu </w:t>
      </w:r>
      <w:r w:rsidRPr="00EA2EAA">
        <w:rPr>
          <w:rFonts w:ascii="Times New Roman" w:hAnsi="Times New Roman"/>
          <w:sz w:val="24"/>
          <w:szCs w:val="24"/>
        </w:rPr>
        <w:t>pasielgtum?</w:t>
      </w:r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>K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manai apie</w:t>
      </w:r>
      <w:r w:rsidRPr="00EA2EAA">
        <w:rPr>
          <w:rFonts w:ascii="Times New Roman" w:hAnsi="Times New Roman"/>
          <w:sz w:val="24"/>
          <w:szCs w:val="24"/>
        </w:rPr>
        <w:t>…</w:t>
      </w:r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 ir pan. Tai padeda ne tik 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sakyti savo nuomon</w:t>
      </w:r>
      <w:r w:rsidRPr="00EA2EAA">
        <w:rPr>
          <w:rFonts w:ascii="Times New Roman" w:hAnsi="Times New Roman"/>
          <w:sz w:val="24"/>
          <w:szCs w:val="24"/>
        </w:rPr>
        <w:t>ę</w:t>
      </w:r>
      <w:r w:rsidRPr="00EA2EAA">
        <w:rPr>
          <w:rFonts w:ascii="Times New Roman" w:hAnsi="Times New Roman"/>
          <w:sz w:val="24"/>
          <w:szCs w:val="24"/>
        </w:rPr>
        <w:t>, bet ir mokytis reik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ti mintis pilnais sakiniais. Taip pat naudinga kalbantis pabr</w:t>
      </w:r>
      <w:r w:rsidRPr="00EA2EAA">
        <w:rPr>
          <w:rFonts w:ascii="Times New Roman" w:hAnsi="Times New Roman"/>
          <w:sz w:val="24"/>
          <w:szCs w:val="24"/>
        </w:rPr>
        <w:t>ėž</w:t>
      </w:r>
      <w:r w:rsidRPr="00EA2EAA">
        <w:rPr>
          <w:rFonts w:ascii="Times New Roman" w:hAnsi="Times New Roman"/>
          <w:sz w:val="24"/>
          <w:szCs w:val="24"/>
        </w:rPr>
        <w:t>ti de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in</w:t>
      </w:r>
      <w:r w:rsidRPr="00EA2EAA">
        <w:rPr>
          <w:rFonts w:ascii="Times New Roman" w:hAnsi="Times New Roman"/>
          <w:sz w:val="24"/>
          <w:szCs w:val="24"/>
        </w:rPr>
        <w:t xml:space="preserve">ę </w:t>
      </w:r>
      <w:r w:rsidRPr="00EA2EAA">
        <w:rPr>
          <w:rFonts w:ascii="Times New Roman" w:hAnsi="Times New Roman"/>
          <w:sz w:val="24"/>
          <w:szCs w:val="24"/>
        </w:rPr>
        <w:t>ir kair</w:t>
      </w:r>
      <w:r w:rsidRPr="00EA2EAA">
        <w:rPr>
          <w:rFonts w:ascii="Times New Roman" w:hAnsi="Times New Roman"/>
          <w:sz w:val="24"/>
          <w:szCs w:val="24"/>
        </w:rPr>
        <w:t xml:space="preserve">ę </w:t>
      </w:r>
      <w:r w:rsidRPr="00EA2EAA">
        <w:rPr>
          <w:rFonts w:ascii="Times New Roman" w:hAnsi="Times New Roman"/>
          <w:sz w:val="24"/>
          <w:szCs w:val="24"/>
        </w:rPr>
        <w:t>puses, skai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iuoti matomus med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ius, namus ar automobilius, kurti kartu isto</w:t>
      </w:r>
      <w:r w:rsidRPr="00EA2EAA">
        <w:rPr>
          <w:rFonts w:ascii="Times New Roman" w:hAnsi="Times New Roman"/>
          <w:sz w:val="24"/>
          <w:szCs w:val="24"/>
        </w:rPr>
        <w:t>rijas, nueiti pasivaik</w:t>
      </w:r>
      <w:r w:rsidRPr="00EA2EAA">
        <w:rPr>
          <w:rFonts w:ascii="Times New Roman" w:hAnsi="Times New Roman"/>
          <w:sz w:val="24"/>
          <w:szCs w:val="24"/>
        </w:rPr>
        <w:t>šč</w:t>
      </w:r>
      <w:r w:rsidRPr="00EA2EAA">
        <w:rPr>
          <w:rFonts w:ascii="Times New Roman" w:hAnsi="Times New Roman"/>
          <w:sz w:val="24"/>
          <w:szCs w:val="24"/>
        </w:rPr>
        <w:t>ioti prie mokyklos ar praeiti saugiausiu keliu iki jos nuo nam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 xml:space="preserve">– </w:t>
      </w:r>
      <w:r w:rsidRPr="00EA2EAA">
        <w:rPr>
          <w:rFonts w:ascii="Times New Roman" w:hAnsi="Times New Roman"/>
          <w:sz w:val="24"/>
          <w:szCs w:val="24"/>
        </w:rPr>
        <w:t xml:space="preserve">sako programos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 xml:space="preserve">Big </w:t>
      </w:r>
      <w:proofErr w:type="spellStart"/>
      <w:r w:rsidRPr="00EA2EAA">
        <w:rPr>
          <w:rFonts w:ascii="Times New Roman" w:hAnsi="Times New Roman"/>
          <w:sz w:val="24"/>
          <w:szCs w:val="24"/>
        </w:rPr>
        <w:t>Brothers</w:t>
      </w:r>
      <w:proofErr w:type="spellEnd"/>
      <w:r w:rsidRPr="00EA2EAA">
        <w:rPr>
          <w:rFonts w:ascii="Times New Roman" w:hAnsi="Times New Roman"/>
          <w:sz w:val="24"/>
          <w:szCs w:val="24"/>
        </w:rPr>
        <w:t xml:space="preserve"> Big </w:t>
      </w:r>
      <w:proofErr w:type="spellStart"/>
      <w:r w:rsidRPr="00EA2EAA">
        <w:rPr>
          <w:rFonts w:ascii="Times New Roman" w:hAnsi="Times New Roman"/>
          <w:sz w:val="24"/>
          <w:szCs w:val="24"/>
        </w:rPr>
        <w:t>Sisters</w:t>
      </w:r>
      <w:proofErr w:type="spellEnd"/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 vadov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.</w:t>
      </w:r>
      <w:r w:rsidRPr="00EA2EAA">
        <w:rPr>
          <w:rFonts w:ascii="Times New Roman" w:hAnsi="Times New Roman"/>
          <w:color w:val="B51700"/>
          <w:sz w:val="24"/>
          <w:szCs w:val="24"/>
          <w:u w:color="B51700"/>
        </w:rPr>
        <w:t xml:space="preserve"> </w:t>
      </w:r>
    </w:p>
    <w:p w14:paraId="142B28F6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F12FF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Labai svarbu tiek pradinukams, tiek paaugliams i</w:t>
      </w:r>
      <w:r w:rsidRPr="00EA2EAA">
        <w:rPr>
          <w:rFonts w:ascii="Times New Roman" w:hAnsi="Times New Roman"/>
          <w:sz w:val="24"/>
          <w:szCs w:val="24"/>
        </w:rPr>
        <w:t xml:space="preserve">š </w:t>
      </w:r>
      <w:r w:rsidRPr="00EA2EAA">
        <w:rPr>
          <w:rFonts w:ascii="Times New Roman" w:hAnsi="Times New Roman"/>
          <w:sz w:val="24"/>
          <w:szCs w:val="24"/>
        </w:rPr>
        <w:t>anksto po truput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>gr</w:t>
      </w:r>
      <w:r w:rsidRPr="00EA2EAA">
        <w:rPr>
          <w:rFonts w:ascii="Times New Roman" w:hAnsi="Times New Roman"/>
          <w:sz w:val="24"/>
          <w:szCs w:val="24"/>
        </w:rPr>
        <w:t>įž</w:t>
      </w:r>
      <w:r w:rsidRPr="00EA2EAA">
        <w:rPr>
          <w:rFonts w:ascii="Times New Roman" w:hAnsi="Times New Roman"/>
          <w:sz w:val="24"/>
          <w:szCs w:val="24"/>
        </w:rPr>
        <w:t>ti prie mokslo met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miego re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 xml:space="preserve">imo, kad </w:t>
      </w:r>
      <w:r w:rsidRPr="00EA2EAA">
        <w:rPr>
          <w:rFonts w:ascii="Times New Roman" w:hAnsi="Times New Roman"/>
          <w:sz w:val="24"/>
          <w:szCs w:val="24"/>
        </w:rPr>
        <w:t>lengviau adaptuot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si mokykloje, jaust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si saugiau,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ai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kiau, kaip ir kada prasid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 diena. Kartu su vaiku ar paaugliu aptarkite (i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klausykite jo nuomon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 ir atsi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 xml:space="preserve">velkite 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>j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>, ie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kokite kompromis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) ir sudarykite (u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ra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ykite, nupie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kite) dienotvark</w:t>
      </w:r>
      <w:r w:rsidRPr="00EA2EAA">
        <w:rPr>
          <w:rFonts w:ascii="Times New Roman" w:hAnsi="Times New Roman"/>
          <w:sz w:val="24"/>
          <w:szCs w:val="24"/>
        </w:rPr>
        <w:t>ę</w:t>
      </w:r>
      <w:r w:rsidRPr="00EA2EAA">
        <w:rPr>
          <w:rFonts w:ascii="Times New Roman" w:hAnsi="Times New Roman"/>
          <w:sz w:val="24"/>
          <w:szCs w:val="24"/>
        </w:rPr>
        <w:t>, kuri</w:t>
      </w:r>
      <w:r w:rsidRPr="00EA2EAA">
        <w:rPr>
          <w:rFonts w:ascii="Times New Roman" w:hAnsi="Times New Roman"/>
          <w:sz w:val="24"/>
          <w:szCs w:val="24"/>
        </w:rPr>
        <w:t>oje k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limosi, miego, poilsio laikas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pana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us mokslo met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 xml:space="preserve">rutinai. </w:t>
      </w:r>
    </w:p>
    <w:p w14:paraId="6118B23A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A4300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AA">
        <w:rPr>
          <w:rFonts w:ascii="Times New Roman" w:hAnsi="Times New Roman"/>
          <w:b/>
          <w:bCs/>
          <w:sz w:val="24"/>
          <w:szCs w:val="24"/>
        </w:rPr>
        <w:t>Kalb</w:t>
      </w:r>
      <w:r w:rsidRPr="00EA2EAA">
        <w:rPr>
          <w:rFonts w:ascii="Times New Roman" w:hAnsi="Times New Roman"/>
          <w:b/>
          <w:bCs/>
          <w:sz w:val="24"/>
          <w:szCs w:val="24"/>
        </w:rPr>
        <w:t>ė</w:t>
      </w:r>
      <w:r w:rsidRPr="00EA2EAA">
        <w:rPr>
          <w:rFonts w:ascii="Times New Roman" w:hAnsi="Times New Roman"/>
          <w:b/>
          <w:bCs/>
          <w:sz w:val="24"/>
          <w:szCs w:val="24"/>
        </w:rPr>
        <w:t>kit</w:t>
      </w:r>
      <w:r w:rsidRPr="00EA2EAA">
        <w:rPr>
          <w:rFonts w:ascii="Times New Roman" w:hAnsi="Times New Roman"/>
          <w:b/>
          <w:bCs/>
          <w:sz w:val="24"/>
          <w:szCs w:val="24"/>
        </w:rPr>
        <w:t>ė</w:t>
      </w:r>
      <w:r w:rsidRPr="00EA2EAA">
        <w:rPr>
          <w:rFonts w:ascii="Times New Roman" w:hAnsi="Times New Roman"/>
          <w:b/>
          <w:bCs/>
          <w:sz w:val="24"/>
          <w:szCs w:val="24"/>
        </w:rPr>
        <w:t>s apie mokykl</w:t>
      </w:r>
      <w:r w:rsidRPr="00EA2EAA">
        <w:rPr>
          <w:rFonts w:ascii="Times New Roman" w:hAnsi="Times New Roman"/>
          <w:b/>
          <w:bCs/>
          <w:sz w:val="24"/>
          <w:szCs w:val="24"/>
        </w:rPr>
        <w:t>ą</w:t>
      </w:r>
    </w:p>
    <w:p w14:paraId="6C690800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4E043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Leisdami laik</w:t>
      </w:r>
      <w:r w:rsidRPr="00EA2EAA">
        <w:rPr>
          <w:rFonts w:ascii="Times New Roman" w:hAnsi="Times New Roman"/>
          <w:sz w:val="24"/>
          <w:szCs w:val="24"/>
        </w:rPr>
        <w:t xml:space="preserve">ą </w:t>
      </w:r>
      <w:r w:rsidRPr="00EA2EAA">
        <w:rPr>
          <w:rFonts w:ascii="Times New Roman" w:hAnsi="Times New Roman"/>
          <w:sz w:val="24"/>
          <w:szCs w:val="24"/>
        </w:rPr>
        <w:t>su vaiku, kuo daugiau 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mesio skirkite pokalbiams apie tai, kaip jis jau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iasi, 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l ko nerimauja. </w:t>
      </w:r>
      <w:r w:rsidRPr="00EA2EAA">
        <w:rPr>
          <w:rFonts w:ascii="Times New Roman" w:hAnsi="Times New Roman"/>
          <w:sz w:val="24"/>
          <w:szCs w:val="24"/>
        </w:rPr>
        <w:t>„</w:t>
      </w:r>
      <w:r w:rsidRPr="00EA2EAA">
        <w:rPr>
          <w:rFonts w:ascii="Times New Roman" w:hAnsi="Times New Roman"/>
          <w:sz w:val="24"/>
          <w:szCs w:val="24"/>
        </w:rPr>
        <w:t>Pasikalb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kite apie draugus arba kaip </w:t>
      </w:r>
      <w:r w:rsidRPr="00EA2EAA">
        <w:rPr>
          <w:rFonts w:ascii="Times New Roman" w:hAnsi="Times New Roman"/>
          <w:sz w:val="24"/>
          <w:szCs w:val="24"/>
        </w:rPr>
        <w:t>susipa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inti, apie mokytojus, naujus dalykus ar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relius. Nepabr</w:t>
      </w:r>
      <w:r w:rsidRPr="00EA2EAA">
        <w:rPr>
          <w:rFonts w:ascii="Times New Roman" w:hAnsi="Times New Roman"/>
          <w:sz w:val="24"/>
          <w:szCs w:val="24"/>
        </w:rPr>
        <w:t>ėž</w:t>
      </w:r>
      <w:r w:rsidRPr="00EA2EAA">
        <w:rPr>
          <w:rFonts w:ascii="Times New Roman" w:hAnsi="Times New Roman"/>
          <w:sz w:val="24"/>
          <w:szCs w:val="24"/>
        </w:rPr>
        <w:t>kite tik mokslo pasiekim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 xml:space="preserve">, nes tai kelia vaikams </w:t>
      </w:r>
      <w:r w:rsidRPr="00EA2EAA">
        <w:rPr>
          <w:rFonts w:ascii="Times New Roman" w:hAnsi="Times New Roman"/>
          <w:sz w:val="24"/>
          <w:szCs w:val="24"/>
        </w:rPr>
        <w:t>į</w:t>
      </w:r>
      <w:r w:rsidRPr="00EA2EAA">
        <w:rPr>
          <w:rFonts w:ascii="Times New Roman" w:hAnsi="Times New Roman"/>
          <w:sz w:val="24"/>
          <w:szCs w:val="24"/>
        </w:rPr>
        <w:t>tamp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>.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tinai pasakykite, kad visada pad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site, kai reik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 pagalbos. Priminkite, kad susid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rus su nemalonia situacija ar netinkamu kit</w:t>
      </w:r>
      <w:r w:rsidRPr="00EA2EAA">
        <w:rPr>
          <w:rFonts w:ascii="Times New Roman" w:hAnsi="Times New Roman"/>
          <w:sz w:val="24"/>
          <w:szCs w:val="24"/>
        </w:rPr>
        <w:t>ų ž</w:t>
      </w:r>
      <w:r w:rsidRPr="00EA2EAA">
        <w:rPr>
          <w:rFonts w:ascii="Times New Roman" w:hAnsi="Times New Roman"/>
          <w:sz w:val="24"/>
          <w:szCs w:val="24"/>
        </w:rPr>
        <w:t>moni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elgesiu, b</w:t>
      </w:r>
      <w:r w:rsidRPr="00EA2EAA">
        <w:rPr>
          <w:rFonts w:ascii="Times New Roman" w:hAnsi="Times New Roman"/>
          <w:sz w:val="24"/>
          <w:szCs w:val="24"/>
        </w:rPr>
        <w:t>ū</w:t>
      </w:r>
      <w:r w:rsidRPr="00EA2EAA">
        <w:rPr>
          <w:rFonts w:ascii="Times New Roman" w:hAnsi="Times New Roman"/>
          <w:sz w:val="24"/>
          <w:szCs w:val="24"/>
        </w:rPr>
        <w:t>tina apie tai papasakoti 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vams ar kitam patikimam </w:t>
      </w:r>
      <w:proofErr w:type="spellStart"/>
      <w:r w:rsidRPr="00EA2EAA">
        <w:rPr>
          <w:rFonts w:ascii="Times New Roman" w:hAnsi="Times New Roman"/>
          <w:sz w:val="24"/>
          <w:szCs w:val="24"/>
        </w:rPr>
        <w:t>susaugusiajam</w:t>
      </w:r>
      <w:proofErr w:type="spellEnd"/>
      <w:r w:rsidRPr="00EA2EAA">
        <w:rPr>
          <w:rFonts w:ascii="Arial Unicode MS" w:hAnsi="Arial Unicode MS"/>
          <w:sz w:val="24"/>
          <w:szCs w:val="24"/>
          <w:rtl/>
        </w:rPr>
        <w:t>“</w:t>
      </w:r>
      <w:r w:rsidRPr="00EA2EAA">
        <w:rPr>
          <w:rFonts w:ascii="Times New Roman" w:hAnsi="Times New Roman"/>
          <w:sz w:val="24"/>
          <w:szCs w:val="24"/>
        </w:rPr>
        <w:t xml:space="preserve">, </w:t>
      </w:r>
      <w:r w:rsidRPr="00EA2EAA">
        <w:rPr>
          <w:rFonts w:ascii="Times New Roman" w:hAnsi="Times New Roman"/>
          <w:sz w:val="24"/>
          <w:szCs w:val="24"/>
        </w:rPr>
        <w:t xml:space="preserve">– </w:t>
      </w:r>
      <w:r w:rsidRPr="00EA2EAA">
        <w:rPr>
          <w:rFonts w:ascii="Times New Roman" w:hAnsi="Times New Roman"/>
          <w:sz w:val="24"/>
          <w:szCs w:val="24"/>
        </w:rPr>
        <w:t>atkreipia 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mes</w:t>
      </w:r>
      <w:r w:rsidRPr="00EA2EAA">
        <w:rPr>
          <w:rFonts w:ascii="Times New Roman" w:hAnsi="Times New Roman"/>
          <w:sz w:val="24"/>
          <w:szCs w:val="24"/>
        </w:rPr>
        <w:t xml:space="preserve">į </w:t>
      </w:r>
      <w:r w:rsidRPr="00EA2EAA">
        <w:rPr>
          <w:rFonts w:ascii="Times New Roman" w:hAnsi="Times New Roman"/>
          <w:sz w:val="24"/>
          <w:szCs w:val="24"/>
        </w:rPr>
        <w:t>Paramos vaikams centro psicholog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. </w:t>
      </w:r>
    </w:p>
    <w:p w14:paraId="7CFC3258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44929" w14:textId="77777777" w:rsidR="000F04A2" w:rsidRPr="00EA2EAA" w:rsidRDefault="00FB115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AA">
        <w:rPr>
          <w:rFonts w:ascii="Times New Roman" w:hAnsi="Times New Roman"/>
          <w:sz w:val="24"/>
          <w:szCs w:val="24"/>
        </w:rPr>
        <w:t>Kiekvienam vaikui mokykloje svarbiausia patirti s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km</w:t>
      </w:r>
      <w:r w:rsidRPr="00EA2EAA">
        <w:rPr>
          <w:rFonts w:ascii="Times New Roman" w:hAnsi="Times New Roman"/>
          <w:sz w:val="24"/>
          <w:szCs w:val="24"/>
        </w:rPr>
        <w:t>ę</w:t>
      </w:r>
      <w:r w:rsidRPr="00EA2EAA">
        <w:rPr>
          <w:rFonts w:ascii="Times New Roman" w:hAnsi="Times New Roman"/>
          <w:sz w:val="24"/>
          <w:szCs w:val="24"/>
        </w:rPr>
        <w:t xml:space="preserve">, mokytis </w:t>
      </w:r>
      <w:r w:rsidRPr="00EA2EAA">
        <w:rPr>
          <w:rFonts w:ascii="Times New Roman" w:hAnsi="Times New Roman"/>
          <w:sz w:val="24"/>
          <w:szCs w:val="24"/>
        </w:rPr>
        <w:t>į</w:t>
      </w:r>
      <w:r w:rsidRPr="00EA2EAA">
        <w:rPr>
          <w:rFonts w:ascii="Times New Roman" w:hAnsi="Times New Roman"/>
          <w:sz w:val="24"/>
          <w:szCs w:val="24"/>
        </w:rPr>
        <w:t>veikti sunkumus ir nes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kmes, tad ir namuose </w:t>
      </w:r>
      <w:r w:rsidRPr="00EA2EAA">
        <w:rPr>
          <w:rFonts w:ascii="Times New Roman" w:hAnsi="Times New Roman"/>
          <w:sz w:val="24"/>
          <w:szCs w:val="24"/>
        </w:rPr>
        <w:t>leiskite jam jaustis galin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iu prisid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ti prie buities reikal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, tam tikrus dalykus padaryti savaranki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kai. Ma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esnis vaikas gal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>prisid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ti prie nam</w:t>
      </w:r>
      <w:r w:rsidRPr="00EA2EAA">
        <w:rPr>
          <w:rFonts w:ascii="Times New Roman" w:hAnsi="Times New Roman"/>
          <w:sz w:val="24"/>
          <w:szCs w:val="24"/>
        </w:rPr>
        <w:t xml:space="preserve">ų </w:t>
      </w:r>
      <w:r w:rsidRPr="00EA2EAA">
        <w:rPr>
          <w:rFonts w:ascii="Times New Roman" w:hAnsi="Times New Roman"/>
          <w:sz w:val="24"/>
          <w:szCs w:val="24"/>
        </w:rPr>
        <w:t xml:space="preserve">tvarkymo, vyresnis </w:t>
      </w:r>
      <w:r w:rsidRPr="00EA2EAA">
        <w:rPr>
          <w:rFonts w:ascii="Times New Roman" w:hAnsi="Times New Roman"/>
          <w:sz w:val="24"/>
          <w:szCs w:val="24"/>
        </w:rPr>
        <w:t xml:space="preserve">– </w:t>
      </w:r>
      <w:r w:rsidRPr="00EA2EAA">
        <w:rPr>
          <w:rFonts w:ascii="Times New Roman" w:hAnsi="Times New Roman"/>
          <w:sz w:val="24"/>
          <w:szCs w:val="24"/>
        </w:rPr>
        <w:t>nupirkti maisto produkt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, pagaminti pusry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ius ar sud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lioti savaitgalio 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vykos mar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rut</w:t>
      </w:r>
      <w:r w:rsidRPr="00EA2EAA">
        <w:rPr>
          <w:rFonts w:ascii="Times New Roman" w:hAnsi="Times New Roman"/>
          <w:sz w:val="24"/>
          <w:szCs w:val="24"/>
        </w:rPr>
        <w:t>ą</w:t>
      </w:r>
      <w:r w:rsidRPr="00EA2EAA">
        <w:rPr>
          <w:rFonts w:ascii="Times New Roman" w:hAnsi="Times New Roman"/>
          <w:sz w:val="24"/>
          <w:szCs w:val="24"/>
        </w:rPr>
        <w:t>. Taip mokysis atsakomyb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s, pats priimti sprendimus, ie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koti i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ei</w:t>
      </w:r>
      <w:r w:rsidRPr="00EA2EAA">
        <w:rPr>
          <w:rFonts w:ascii="Times New Roman" w:hAnsi="Times New Roman"/>
          <w:sz w:val="24"/>
          <w:szCs w:val="24"/>
        </w:rPr>
        <w:t>č</w:t>
      </w:r>
      <w:r w:rsidRPr="00EA2EAA">
        <w:rPr>
          <w:rFonts w:ascii="Times New Roman" w:hAnsi="Times New Roman"/>
          <w:sz w:val="24"/>
          <w:szCs w:val="24"/>
        </w:rPr>
        <w:t>i</w:t>
      </w:r>
      <w:r w:rsidRPr="00EA2EAA">
        <w:rPr>
          <w:rFonts w:ascii="Times New Roman" w:hAnsi="Times New Roman"/>
          <w:sz w:val="24"/>
          <w:szCs w:val="24"/>
        </w:rPr>
        <w:t>ų</w:t>
      </w:r>
      <w:r w:rsidRPr="00EA2EAA">
        <w:rPr>
          <w:rFonts w:ascii="Times New Roman" w:hAnsi="Times New Roman"/>
          <w:sz w:val="24"/>
          <w:szCs w:val="24"/>
        </w:rPr>
        <w:t>, jeigu kas nors nepavyks. O t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vams svarbu pasteb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ti vaiko pastangas, mokytis tinkamais 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>od</w:t>
      </w:r>
      <w:r w:rsidRPr="00EA2EAA">
        <w:rPr>
          <w:rFonts w:ascii="Times New Roman" w:hAnsi="Times New Roman"/>
          <w:sz w:val="24"/>
          <w:szCs w:val="24"/>
        </w:rPr>
        <w:t>ž</w:t>
      </w:r>
      <w:r w:rsidRPr="00EA2EAA">
        <w:rPr>
          <w:rFonts w:ascii="Times New Roman" w:hAnsi="Times New Roman"/>
          <w:sz w:val="24"/>
          <w:szCs w:val="24"/>
        </w:rPr>
        <w:t xml:space="preserve">iais pagirti ir priminti, kad jie </w:t>
      </w:r>
      <w:r w:rsidRPr="00EA2EAA">
        <w:rPr>
          <w:rFonts w:ascii="Times New Roman" w:hAnsi="Times New Roman"/>
          <w:sz w:val="24"/>
          <w:szCs w:val="24"/>
        </w:rPr>
        <w:t>š</w:t>
      </w:r>
      <w:r w:rsidRPr="00EA2EAA">
        <w:rPr>
          <w:rFonts w:ascii="Times New Roman" w:hAnsi="Times New Roman"/>
          <w:sz w:val="24"/>
          <w:szCs w:val="24"/>
        </w:rPr>
        <w:t>alia ir kai reik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>s pad</w:t>
      </w:r>
      <w:r w:rsidRPr="00EA2EAA">
        <w:rPr>
          <w:rFonts w:ascii="Times New Roman" w:hAnsi="Times New Roman"/>
          <w:sz w:val="24"/>
          <w:szCs w:val="24"/>
        </w:rPr>
        <w:t>ė</w:t>
      </w:r>
      <w:r w:rsidRPr="00EA2EAA">
        <w:rPr>
          <w:rFonts w:ascii="Times New Roman" w:hAnsi="Times New Roman"/>
          <w:sz w:val="24"/>
          <w:szCs w:val="24"/>
        </w:rPr>
        <w:t xml:space="preserve">s. </w:t>
      </w:r>
    </w:p>
    <w:p w14:paraId="75179903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5F051" w14:textId="77777777" w:rsidR="000F04A2" w:rsidRPr="00EA2EAA" w:rsidRDefault="000F04A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12060" w14:textId="77777777" w:rsidR="000F04A2" w:rsidRPr="00EA2EAA" w:rsidRDefault="00FB1156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EAA">
        <w:rPr>
          <w:rFonts w:ascii="Times New Roman" w:hAnsi="Times New Roman"/>
          <w:b/>
          <w:bCs/>
          <w:sz w:val="24"/>
          <w:szCs w:val="24"/>
        </w:rPr>
        <w:t>Visais r</w:t>
      </w:r>
      <w:r w:rsidRPr="00EA2EAA">
        <w:rPr>
          <w:rFonts w:ascii="Times New Roman" w:hAnsi="Times New Roman"/>
          <w:b/>
          <w:bCs/>
          <w:sz w:val="24"/>
          <w:szCs w:val="24"/>
        </w:rPr>
        <w:t>ū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pimais </w:t>
      </w:r>
      <w:r w:rsidRPr="00EA2EAA">
        <w:rPr>
          <w:rFonts w:ascii="Times New Roman" w:hAnsi="Times New Roman"/>
          <w:b/>
          <w:bCs/>
          <w:sz w:val="24"/>
          <w:szCs w:val="24"/>
        </w:rPr>
        <w:t>klausimais apie vaik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ų </w:t>
      </w:r>
      <w:r w:rsidRPr="00EA2EAA">
        <w:rPr>
          <w:rFonts w:ascii="Times New Roman" w:hAnsi="Times New Roman"/>
          <w:b/>
          <w:bCs/>
          <w:sz w:val="24"/>
          <w:szCs w:val="24"/>
        </w:rPr>
        <w:t>elges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į </w:t>
      </w:r>
      <w:r w:rsidRPr="00EA2EAA">
        <w:rPr>
          <w:rFonts w:ascii="Times New Roman" w:hAnsi="Times New Roman"/>
          <w:b/>
          <w:bCs/>
          <w:sz w:val="24"/>
          <w:szCs w:val="24"/>
        </w:rPr>
        <w:t>ir savijaut</w:t>
      </w:r>
      <w:r w:rsidRPr="00EA2EAA">
        <w:rPr>
          <w:rFonts w:ascii="Times New Roman" w:hAnsi="Times New Roman"/>
          <w:b/>
          <w:bCs/>
          <w:sz w:val="24"/>
          <w:szCs w:val="24"/>
        </w:rPr>
        <w:t>ą</w:t>
      </w:r>
      <w:r w:rsidRPr="00EA2EAA">
        <w:rPr>
          <w:rFonts w:ascii="Times New Roman" w:hAnsi="Times New Roman"/>
          <w:b/>
          <w:bCs/>
          <w:sz w:val="24"/>
          <w:szCs w:val="24"/>
        </w:rPr>
        <w:t>, galite pasitarti su psichologu Paramos vaikams centre veikian</w:t>
      </w:r>
      <w:r w:rsidRPr="00EA2EAA">
        <w:rPr>
          <w:rFonts w:ascii="Times New Roman" w:hAnsi="Times New Roman"/>
          <w:b/>
          <w:bCs/>
          <w:sz w:val="24"/>
          <w:szCs w:val="24"/>
        </w:rPr>
        <w:t>č</w:t>
      </w:r>
      <w:r w:rsidRPr="00EA2EAA">
        <w:rPr>
          <w:rFonts w:ascii="Times New Roman" w:hAnsi="Times New Roman"/>
          <w:b/>
          <w:bCs/>
          <w:sz w:val="24"/>
          <w:szCs w:val="24"/>
        </w:rPr>
        <w:t>ioje T</w:t>
      </w:r>
      <w:r w:rsidRPr="00EA2EAA">
        <w:rPr>
          <w:rFonts w:ascii="Times New Roman" w:hAnsi="Times New Roman"/>
          <w:b/>
          <w:bCs/>
          <w:sz w:val="24"/>
          <w:szCs w:val="24"/>
        </w:rPr>
        <w:t>Ė</w:t>
      </w:r>
      <w:r w:rsidRPr="00EA2EAA">
        <w:rPr>
          <w:rFonts w:ascii="Times New Roman" w:hAnsi="Times New Roman"/>
          <w:b/>
          <w:bCs/>
          <w:sz w:val="24"/>
          <w:szCs w:val="24"/>
        </w:rPr>
        <w:t>V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Ų 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LINIJOJE (8 800 900 12). </w:t>
      </w:r>
      <w:r w:rsidRPr="00EA2EAA">
        <w:rPr>
          <w:rFonts w:ascii="Times New Roman" w:hAnsi="Times New Roman"/>
          <w:b/>
          <w:bCs/>
          <w:sz w:val="24"/>
          <w:szCs w:val="24"/>
        </w:rPr>
        <w:t>Č</w:t>
      </w:r>
      <w:r w:rsidRPr="00EA2EAA">
        <w:rPr>
          <w:rFonts w:ascii="Times New Roman" w:hAnsi="Times New Roman"/>
          <w:b/>
          <w:bCs/>
          <w:sz w:val="24"/>
          <w:szCs w:val="24"/>
        </w:rPr>
        <w:t>ia konsultuoja profesional</w:t>
      </w:r>
      <w:r w:rsidRPr="00EA2EAA">
        <w:rPr>
          <w:rFonts w:ascii="Times New Roman" w:hAnsi="Times New Roman"/>
          <w:b/>
          <w:bCs/>
          <w:sz w:val="24"/>
          <w:szCs w:val="24"/>
        </w:rPr>
        <w:t>ū</w:t>
      </w:r>
      <w:r w:rsidRPr="00EA2EAA">
        <w:rPr>
          <w:rFonts w:ascii="Times New Roman" w:hAnsi="Times New Roman"/>
          <w:b/>
          <w:bCs/>
          <w:sz w:val="24"/>
          <w:szCs w:val="24"/>
        </w:rPr>
        <w:t>s psichologai, nemokamai ir anonimi</w:t>
      </w:r>
      <w:r w:rsidRPr="00EA2EAA">
        <w:rPr>
          <w:rFonts w:ascii="Times New Roman" w:hAnsi="Times New Roman"/>
          <w:b/>
          <w:bCs/>
          <w:sz w:val="24"/>
          <w:szCs w:val="24"/>
        </w:rPr>
        <w:t>š</w:t>
      </w:r>
      <w:r w:rsidRPr="00EA2EAA">
        <w:rPr>
          <w:rFonts w:ascii="Times New Roman" w:hAnsi="Times New Roman"/>
          <w:b/>
          <w:bCs/>
          <w:sz w:val="24"/>
          <w:szCs w:val="24"/>
        </w:rPr>
        <w:t>kai, darbo dienomis 9</w:t>
      </w:r>
      <w:r w:rsidRPr="00EA2EAA">
        <w:rPr>
          <w:rFonts w:ascii="Times New Roman" w:hAnsi="Times New Roman"/>
          <w:b/>
          <w:bCs/>
          <w:sz w:val="24"/>
          <w:szCs w:val="24"/>
        </w:rPr>
        <w:t>–</w:t>
      </w:r>
      <w:r w:rsidRPr="00EA2EAA">
        <w:rPr>
          <w:rFonts w:ascii="Times New Roman" w:hAnsi="Times New Roman"/>
          <w:b/>
          <w:bCs/>
          <w:sz w:val="24"/>
          <w:szCs w:val="24"/>
        </w:rPr>
        <w:t>13 val. ir 17</w:t>
      </w:r>
      <w:r w:rsidRPr="00EA2EAA">
        <w:rPr>
          <w:rFonts w:ascii="Times New Roman" w:hAnsi="Times New Roman"/>
          <w:b/>
          <w:bCs/>
          <w:sz w:val="24"/>
          <w:szCs w:val="24"/>
        </w:rPr>
        <w:t>–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21 val. Daugiau informacijos </w:t>
      </w:r>
      <w:r w:rsidRPr="00EA2EAA">
        <w:rPr>
          <w:rFonts w:ascii="Times New Roman" w:hAnsi="Times New Roman"/>
          <w:b/>
          <w:bCs/>
          <w:sz w:val="24"/>
          <w:szCs w:val="24"/>
        </w:rPr>
        <w:t xml:space="preserve">– </w:t>
      </w:r>
      <w:hyperlink r:id="rId7" w:history="1">
        <w:r w:rsidRPr="00EA2EAA">
          <w:rPr>
            <w:rStyle w:val="Hyperlink0"/>
            <w:rFonts w:eastAsia="Arial Unicode MS"/>
          </w:rPr>
          <w:t>www.tevulinija.lt</w:t>
        </w:r>
      </w:hyperlink>
    </w:p>
    <w:p w14:paraId="7973F19E" w14:textId="77777777" w:rsidR="000F04A2" w:rsidRPr="00EA2EAA" w:rsidRDefault="000F04A2">
      <w:pPr>
        <w:pStyle w:val="Default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14:paraId="70092638" w14:textId="77777777" w:rsidR="000F04A2" w:rsidRPr="00EA2EAA" w:rsidRDefault="00FB1156">
      <w:pPr>
        <w:pStyle w:val="Default"/>
        <w:ind w:right="278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 xml:space="preserve">- - - </w:t>
      </w:r>
    </w:p>
    <w:p w14:paraId="2A0C1ADF" w14:textId="77777777" w:rsidR="000F04A2" w:rsidRPr="00EA2EAA" w:rsidRDefault="000F04A2">
      <w:pPr>
        <w:pStyle w:val="Default"/>
        <w:ind w:right="278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D6F9F79" w14:textId="77777777" w:rsidR="000F04A2" w:rsidRPr="00EA2EAA" w:rsidRDefault="00FB1156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1D2129"/>
          <w:sz w:val="24"/>
          <w:szCs w:val="24"/>
          <w:u w:color="1D2129"/>
          <w:lang w:val="lt-LT"/>
        </w:rPr>
      </w:pPr>
      <w:r w:rsidRPr="00EA2EAA">
        <w:rPr>
          <w:rStyle w:val="None"/>
          <w:rFonts w:ascii="Times New Roman" w:hAnsi="Times New Roman"/>
          <w:b/>
          <w:bCs/>
          <w:color w:val="1D2129"/>
          <w:sz w:val="24"/>
          <w:szCs w:val="24"/>
          <w:u w:color="1D2129"/>
          <w:lang w:val="lt-LT"/>
        </w:rPr>
        <w:t>Apie Paramos vaikams centr</w:t>
      </w:r>
      <w:r w:rsidRPr="00EA2EAA">
        <w:rPr>
          <w:rStyle w:val="None"/>
          <w:rFonts w:ascii="Times New Roman" w:hAnsi="Times New Roman"/>
          <w:b/>
          <w:bCs/>
          <w:color w:val="1D2129"/>
          <w:sz w:val="24"/>
          <w:szCs w:val="24"/>
          <w:u w:color="1D2129"/>
          <w:lang w:val="lt-LT"/>
        </w:rPr>
        <w:t>ą</w:t>
      </w:r>
    </w:p>
    <w:p w14:paraId="2E45C338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Tai nevyriausybin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ė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organizacija, nuo 1995 m. teikianti psichologin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ę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, socialin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ę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,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 teisin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ę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pagalb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ą š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eimoms ir vaikams, i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š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gyvenantiems psichologinius sunkumus. Vykdomos programos: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„</w:t>
      </w:r>
      <w:r w:rsidRPr="00EA2EAA">
        <w:rPr>
          <w:rStyle w:val="None"/>
          <w:rFonts w:ascii="Arial Unicode MS" w:hAnsi="Arial Unicode MS"/>
          <w:sz w:val="24"/>
          <w:szCs w:val="24"/>
          <w:rtl/>
          <w:lang w:val="lt-LT"/>
        </w:rPr>
        <w:t>Bi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g </w:t>
      </w:r>
      <w:proofErr w:type="spellStart"/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Brothers</w:t>
      </w:r>
      <w:proofErr w:type="spellEnd"/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 Big </w:t>
      </w:r>
      <w:proofErr w:type="spellStart"/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Sisters</w:t>
      </w:r>
      <w:proofErr w:type="spellEnd"/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“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,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„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Antras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ž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ingsnis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“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,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„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Vaikyst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ė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be smurto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“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, </w:t>
      </w:r>
      <w:r w:rsidRPr="00EA2EAA">
        <w:rPr>
          <w:rStyle w:val="None"/>
          <w:rFonts w:ascii="Arial Unicode MS" w:hAnsi="Arial Unicode MS"/>
          <w:sz w:val="24"/>
          <w:szCs w:val="24"/>
          <w:rtl/>
          <w:lang w:val="lt-LT"/>
        </w:rPr>
        <w:t>„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Pozityvi t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ė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vyst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ė“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,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„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T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ė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v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 xml:space="preserve">ų 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linija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“</w:t>
      </w:r>
      <w:r w:rsidRPr="00EA2EAA">
        <w:rPr>
          <w:rStyle w:val="None"/>
          <w:rFonts w:ascii="Times New Roman" w:hAnsi="Times New Roman"/>
          <w:i/>
          <w:iCs/>
          <w:sz w:val="24"/>
          <w:szCs w:val="24"/>
          <w:lang w:val="lt-LT"/>
        </w:rPr>
        <w:t>.</w:t>
      </w:r>
    </w:p>
    <w:p w14:paraId="455F0227" w14:textId="77777777" w:rsidR="000F04A2" w:rsidRPr="00EA2EAA" w:rsidRDefault="000F04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</w:p>
    <w:p w14:paraId="68E25E98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"/>
          <w:lang w:val="lt-LT"/>
        </w:rPr>
      </w:pPr>
      <w:r w:rsidRPr="00EA2EAA">
        <w:rPr>
          <w:rStyle w:val="None"/>
          <w:lang w:val="lt-LT"/>
        </w:rPr>
        <w:t>- - -</w:t>
      </w:r>
    </w:p>
    <w:p w14:paraId="4F53D18C" w14:textId="77777777" w:rsidR="000F04A2" w:rsidRPr="00EA2EAA" w:rsidRDefault="000F04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D9ACA04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b/>
          <w:bCs/>
          <w:sz w:val="24"/>
          <w:szCs w:val="24"/>
          <w:lang w:val="lt-LT"/>
        </w:rPr>
        <w:t>Daugiau informacijos:</w:t>
      </w:r>
    </w:p>
    <w:p w14:paraId="1644D359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 xml:space="preserve">Vaida </w:t>
      </w:r>
      <w:proofErr w:type="spellStart"/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Sto</w:t>
      </w: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š</w:t>
      </w: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kuvien</w:t>
      </w: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ė</w:t>
      </w:r>
      <w:proofErr w:type="spellEnd"/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 xml:space="preserve"> </w:t>
      </w:r>
    </w:p>
    <w:p w14:paraId="696CB347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 xml:space="preserve">Paramos </w:t>
      </w: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vaikams centro komunikacijos specialist</w:t>
      </w: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ė</w:t>
      </w:r>
    </w:p>
    <w:p w14:paraId="0A26A29B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>Mob. tel. 8 618 84879</w:t>
      </w:r>
    </w:p>
    <w:p w14:paraId="0738D8CC" w14:textId="77777777" w:rsidR="000F04A2" w:rsidRPr="00EA2EAA" w:rsidRDefault="00FB11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 xml:space="preserve">El. p. </w:t>
      </w:r>
      <w:hyperlink r:id="rId8" w:history="1">
        <w:r w:rsidRPr="00EA2EAA">
          <w:rPr>
            <w:rStyle w:val="Hyperlink1"/>
            <w:rFonts w:eastAsia="Arial Unicode MS"/>
            <w:lang w:val="lt-LT"/>
          </w:rPr>
          <w:t>vaida.stoskuviene@pvc.lt</w:t>
        </w:r>
      </w:hyperlink>
      <w:r w:rsidRPr="00EA2EAA">
        <w:rPr>
          <w:rStyle w:val="None"/>
          <w:rFonts w:ascii="Times New Roman" w:hAnsi="Times New Roman"/>
          <w:sz w:val="24"/>
          <w:szCs w:val="24"/>
          <w:lang w:val="lt-LT"/>
        </w:rPr>
        <w:t xml:space="preserve"> </w:t>
      </w:r>
    </w:p>
    <w:p w14:paraId="2AE1BE56" w14:textId="77777777" w:rsidR="000F04A2" w:rsidRPr="00EA2EAA" w:rsidRDefault="000F04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4FB3DF" w14:textId="77777777" w:rsidR="000F04A2" w:rsidRPr="00EA2EAA" w:rsidRDefault="000F04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B4488D" w14:textId="77777777" w:rsidR="000F04A2" w:rsidRPr="00EA2EAA" w:rsidRDefault="000F04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lt-LT"/>
        </w:rPr>
      </w:pPr>
    </w:p>
    <w:sectPr w:rsidR="000F04A2" w:rsidRPr="00EA2EA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6C8D" w14:textId="77777777" w:rsidR="00FB1156" w:rsidRDefault="00FB1156">
      <w:r>
        <w:separator/>
      </w:r>
    </w:p>
  </w:endnote>
  <w:endnote w:type="continuationSeparator" w:id="0">
    <w:p w14:paraId="08D4EF12" w14:textId="77777777" w:rsidR="00FB1156" w:rsidRDefault="00FB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BB3C" w14:textId="77777777" w:rsidR="000F04A2" w:rsidRDefault="000F04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7504" w14:textId="77777777" w:rsidR="00FB1156" w:rsidRDefault="00FB1156">
      <w:r>
        <w:separator/>
      </w:r>
    </w:p>
  </w:footnote>
  <w:footnote w:type="continuationSeparator" w:id="0">
    <w:p w14:paraId="718DBC49" w14:textId="77777777" w:rsidR="00FB1156" w:rsidRDefault="00FB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3B2" w14:textId="77777777" w:rsidR="000F04A2" w:rsidRDefault="000F04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A2"/>
    <w:rsid w:val="000F04A2"/>
    <w:rsid w:val="00EA2EAA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9BE"/>
  <w15:docId w15:val="{75415E33-823E-42D3-B60F-47DDE5C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216FDB"/>
      <w:sz w:val="24"/>
      <w:szCs w:val="24"/>
      <w:u w:color="216FDB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/?fbclid=IwAR2IwFz1aBm2AvoGUhKAQ81lz1wKQGPuXvljbuT7DyyZgUJiMGOGgUcl9x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3240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LAPIENĖ</cp:lastModifiedBy>
  <cp:revision>3</cp:revision>
  <dcterms:created xsi:type="dcterms:W3CDTF">2021-08-18T12:32:00Z</dcterms:created>
  <dcterms:modified xsi:type="dcterms:W3CDTF">2021-08-18T12:40:00Z</dcterms:modified>
</cp:coreProperties>
</file>